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F3420" w14:textId="6753D2E7" w:rsidR="00D162C0" w:rsidRPr="00AF53BA" w:rsidRDefault="00D162C0" w:rsidP="00D162C0">
      <w:pPr>
        <w:tabs>
          <w:tab w:val="left" w:pos="0"/>
        </w:tabs>
        <w:spacing w:line="360" w:lineRule="auto"/>
        <w:jc w:val="center"/>
        <w:rPr>
          <w:rFonts w:ascii="黑体" w:eastAsia="黑体"/>
          <w:b/>
          <w:sz w:val="36"/>
        </w:rPr>
      </w:pPr>
      <w:r>
        <w:rPr>
          <w:rFonts w:ascii="黑体" w:eastAsia="黑体" w:hint="eastAsia"/>
          <w:b/>
          <w:sz w:val="36"/>
        </w:rPr>
        <w:t>××</w:t>
      </w:r>
      <w:r w:rsidRPr="00283ACF">
        <w:rPr>
          <w:rFonts w:ascii="黑体" w:eastAsia="黑体" w:hint="eastAsia"/>
          <w:b/>
          <w:sz w:val="36"/>
        </w:rPr>
        <w:t>有限公司</w:t>
      </w:r>
      <w:r>
        <w:rPr>
          <w:rFonts w:ascii="黑体" w:eastAsia="黑体" w:hint="eastAsia"/>
          <w:b/>
          <w:sz w:val="36"/>
        </w:rPr>
        <w:t>资产清查</w:t>
      </w:r>
    </w:p>
    <w:p w14:paraId="2A1F8186" w14:textId="77777777" w:rsidR="00D162C0" w:rsidRPr="00AF53BA" w:rsidRDefault="00D162C0" w:rsidP="00D162C0">
      <w:pPr>
        <w:tabs>
          <w:tab w:val="left" w:pos="0"/>
        </w:tabs>
        <w:spacing w:line="360" w:lineRule="auto"/>
        <w:jc w:val="center"/>
        <w:rPr>
          <w:rFonts w:ascii="黑体" w:eastAsia="黑体"/>
          <w:b/>
          <w:sz w:val="36"/>
        </w:rPr>
      </w:pPr>
      <w:r w:rsidRPr="00AF53BA">
        <w:rPr>
          <w:rFonts w:ascii="黑体" w:eastAsia="黑体" w:hint="eastAsia"/>
          <w:b/>
          <w:sz w:val="36"/>
        </w:rPr>
        <w:t>专项审计报告</w:t>
      </w:r>
    </w:p>
    <w:p w14:paraId="15B8B99D" w14:textId="0B86C0BB" w:rsidR="00D162C0" w:rsidRPr="00AF53BA" w:rsidRDefault="00D162C0" w:rsidP="0055226E">
      <w:pPr>
        <w:tabs>
          <w:tab w:val="left" w:pos="0"/>
        </w:tabs>
        <w:spacing w:line="360" w:lineRule="auto"/>
        <w:jc w:val="right"/>
        <w:rPr>
          <w:rFonts w:ascii="黑体" w:eastAsia="黑体"/>
          <w:sz w:val="18"/>
        </w:rPr>
      </w:pPr>
      <w:r w:rsidRPr="00AF53BA">
        <w:rPr>
          <w:rFonts w:ascii="黑体" w:eastAsia="黑体" w:hint="eastAsia"/>
          <w:sz w:val="18"/>
        </w:rPr>
        <w:t>审〔20</w:t>
      </w:r>
      <w:r>
        <w:rPr>
          <w:rFonts w:ascii="黑体" w:eastAsia="黑体"/>
          <w:sz w:val="18"/>
        </w:rPr>
        <w:t>23</w:t>
      </w:r>
      <w:r w:rsidRPr="00AF53BA">
        <w:rPr>
          <w:rFonts w:ascii="黑体" w:eastAsia="黑体" w:hint="eastAsia"/>
          <w:sz w:val="18"/>
        </w:rPr>
        <w:t>〕号</w:t>
      </w:r>
    </w:p>
    <w:p w14:paraId="6AB57DE5" w14:textId="77777777" w:rsidR="00D162C0" w:rsidRPr="00AF53BA" w:rsidRDefault="00D162C0" w:rsidP="00D162C0">
      <w:pPr>
        <w:spacing w:line="480" w:lineRule="exact"/>
        <w:ind w:firstLineChars="49" w:firstLine="118"/>
        <w:rPr>
          <w:rFonts w:ascii="宋体" w:hAnsi="宋体"/>
          <w:b/>
          <w:bCs/>
          <w:sz w:val="24"/>
          <w:szCs w:val="24"/>
        </w:rPr>
      </w:pPr>
    </w:p>
    <w:p w14:paraId="4FABAD6E" w14:textId="77777777" w:rsidR="00D162C0" w:rsidRPr="007B5CA1" w:rsidRDefault="00D162C0" w:rsidP="00D162C0">
      <w:pPr>
        <w:spacing w:line="360" w:lineRule="auto"/>
        <w:rPr>
          <w:rFonts w:ascii="宋体" w:hAnsi="宋体"/>
          <w:sz w:val="24"/>
          <w:szCs w:val="24"/>
        </w:rPr>
      </w:pPr>
      <w:r>
        <w:rPr>
          <w:rFonts w:ascii="宋体" w:hAnsi="宋体" w:hint="eastAsia"/>
          <w:sz w:val="24"/>
          <w:szCs w:val="24"/>
        </w:rPr>
        <w:t>××</w:t>
      </w:r>
      <w:r w:rsidRPr="007B5CA1">
        <w:rPr>
          <w:rFonts w:ascii="宋体" w:hAnsi="宋体" w:hint="eastAsia"/>
          <w:sz w:val="24"/>
          <w:szCs w:val="24"/>
        </w:rPr>
        <w:t>有限公司：</w:t>
      </w:r>
    </w:p>
    <w:p w14:paraId="08293CBE" w14:textId="77777777" w:rsidR="00D162C0" w:rsidRPr="007B5CA1" w:rsidRDefault="00D162C0" w:rsidP="00D162C0">
      <w:pPr>
        <w:tabs>
          <w:tab w:val="left" w:pos="360"/>
        </w:tabs>
        <w:spacing w:line="360" w:lineRule="auto"/>
        <w:ind w:firstLineChars="200" w:firstLine="480"/>
        <w:rPr>
          <w:rFonts w:ascii="宋体" w:hAnsi="宋体"/>
          <w:sz w:val="24"/>
          <w:szCs w:val="24"/>
        </w:rPr>
      </w:pPr>
      <w:r w:rsidRPr="007B5CA1">
        <w:rPr>
          <w:rFonts w:ascii="宋体" w:hAnsi="宋体" w:hint="eastAsia"/>
          <w:sz w:val="24"/>
          <w:szCs w:val="24"/>
        </w:rPr>
        <w:t>我们接受委托，对</w:t>
      </w:r>
      <w:r>
        <w:rPr>
          <w:rFonts w:ascii="宋体" w:hAnsi="宋体" w:hint="eastAsia"/>
          <w:sz w:val="24"/>
          <w:szCs w:val="24"/>
        </w:rPr>
        <w:t>××</w:t>
      </w:r>
      <w:r w:rsidRPr="007B5CA1">
        <w:rPr>
          <w:rFonts w:ascii="宋体" w:hAnsi="宋体" w:hint="eastAsia"/>
          <w:sz w:val="24"/>
          <w:szCs w:val="24"/>
        </w:rPr>
        <w:t>有限公司</w:t>
      </w:r>
      <w:r>
        <w:rPr>
          <w:rFonts w:ascii="宋体" w:hAnsi="宋体" w:hint="eastAsia"/>
          <w:sz w:val="24"/>
          <w:szCs w:val="24"/>
        </w:rPr>
        <w:t>(</w:t>
      </w:r>
      <w:r w:rsidRPr="007B5CA1">
        <w:rPr>
          <w:rFonts w:ascii="宋体" w:hAnsi="宋体" w:hint="eastAsia"/>
          <w:sz w:val="24"/>
          <w:szCs w:val="24"/>
        </w:rPr>
        <w:t>以下简称</w:t>
      </w:r>
      <w:r>
        <w:rPr>
          <w:rFonts w:ascii="宋体" w:hAnsi="宋体" w:hint="eastAsia"/>
          <w:sz w:val="24"/>
          <w:szCs w:val="24"/>
        </w:rPr>
        <w:t>××</w:t>
      </w:r>
      <w:r w:rsidRPr="007B5CA1">
        <w:rPr>
          <w:rFonts w:ascii="宋体" w:hAnsi="宋体" w:hint="eastAsia"/>
          <w:sz w:val="24"/>
          <w:szCs w:val="24"/>
        </w:rPr>
        <w:t>公司或公司</w:t>
      </w:r>
      <w:r>
        <w:rPr>
          <w:rFonts w:ascii="宋体" w:hAnsi="宋体" w:hint="eastAsia"/>
          <w:sz w:val="24"/>
          <w:szCs w:val="24"/>
        </w:rPr>
        <w:t>)</w:t>
      </w:r>
      <w:r w:rsidRPr="007B5CA1">
        <w:rPr>
          <w:rFonts w:ascii="宋体" w:hAnsi="宋体" w:hint="eastAsia"/>
          <w:sz w:val="24"/>
          <w:szCs w:val="24"/>
        </w:rPr>
        <w:t>截至20</w:t>
      </w:r>
      <w:r>
        <w:rPr>
          <w:rFonts w:ascii="宋体" w:hAnsi="宋体"/>
          <w:sz w:val="24"/>
          <w:szCs w:val="24"/>
        </w:rPr>
        <w:t>23</w:t>
      </w:r>
      <w:r w:rsidRPr="007B5CA1">
        <w:rPr>
          <w:rFonts w:ascii="宋体" w:hAnsi="宋体" w:hint="eastAsia"/>
          <w:sz w:val="24"/>
          <w:szCs w:val="24"/>
        </w:rPr>
        <w:t xml:space="preserve">年 </w:t>
      </w:r>
      <w:r>
        <w:rPr>
          <w:rFonts w:ascii="宋体" w:hAnsi="宋体"/>
          <w:sz w:val="24"/>
          <w:szCs w:val="24"/>
        </w:rPr>
        <w:t>9</w:t>
      </w:r>
      <w:r w:rsidRPr="007B5CA1">
        <w:rPr>
          <w:rFonts w:ascii="宋体" w:hAnsi="宋体" w:hint="eastAsia"/>
          <w:sz w:val="24"/>
          <w:szCs w:val="24"/>
        </w:rPr>
        <w:t>月3</w:t>
      </w:r>
      <w:r>
        <w:rPr>
          <w:rFonts w:ascii="宋体" w:hAnsi="宋体" w:hint="eastAsia"/>
          <w:sz w:val="24"/>
          <w:szCs w:val="24"/>
        </w:rPr>
        <w:t>0</w:t>
      </w:r>
      <w:r w:rsidRPr="007B5CA1">
        <w:rPr>
          <w:rFonts w:ascii="宋体" w:hAnsi="宋体" w:hint="eastAsia"/>
          <w:sz w:val="24"/>
          <w:szCs w:val="24"/>
        </w:rPr>
        <w:t>日的资产负债清查结果进行审计。此次清产核资审计是根据</w:t>
      </w:r>
      <w:r>
        <w:rPr>
          <w:rFonts w:ascii="宋体" w:hAnsi="宋体" w:hint="eastAsia"/>
          <w:sz w:val="24"/>
          <w:szCs w:val="24"/>
        </w:rPr>
        <w:t>××</w:t>
      </w:r>
      <w:r w:rsidRPr="007B5CA1">
        <w:rPr>
          <w:rFonts w:ascii="宋体" w:hAnsi="宋体" w:hint="eastAsia"/>
          <w:sz w:val="24"/>
          <w:szCs w:val="24"/>
        </w:rPr>
        <w:t>公司提供的会计报表及有关财务资料进行的。建立健全内部控制制度，保护资产的安全和完整，保证会计资料和资产清查资料的全面性、真实性、完整性是</w:t>
      </w:r>
      <w:r>
        <w:rPr>
          <w:rFonts w:ascii="宋体" w:hAnsi="宋体" w:hint="eastAsia"/>
          <w:sz w:val="24"/>
          <w:szCs w:val="24"/>
        </w:rPr>
        <w:t>××</w:t>
      </w:r>
      <w:r w:rsidRPr="007B5CA1">
        <w:rPr>
          <w:rFonts w:ascii="宋体" w:hAnsi="宋体" w:hint="eastAsia"/>
          <w:sz w:val="24"/>
          <w:szCs w:val="24"/>
        </w:rPr>
        <w:t>公司的责任；我们的责任是按照</w:t>
      </w:r>
      <w:r w:rsidRPr="007B5CA1">
        <w:rPr>
          <w:rFonts w:hint="eastAsia"/>
          <w:sz w:val="24"/>
          <w:szCs w:val="24"/>
        </w:rPr>
        <w:t>中国注册会计师执业准则</w:t>
      </w:r>
      <w:r w:rsidRPr="007B5CA1">
        <w:rPr>
          <w:rFonts w:ascii="宋体" w:hAnsi="宋体" w:hint="eastAsia"/>
          <w:sz w:val="24"/>
          <w:szCs w:val="24"/>
        </w:rPr>
        <w:t>，在实施本次专项审计工作的基础上，对</w:t>
      </w:r>
      <w:r>
        <w:rPr>
          <w:rFonts w:ascii="宋体" w:hAnsi="宋体" w:hint="eastAsia"/>
          <w:sz w:val="24"/>
          <w:szCs w:val="24"/>
        </w:rPr>
        <w:t>××</w:t>
      </w:r>
      <w:r w:rsidRPr="007B5CA1">
        <w:rPr>
          <w:rFonts w:ascii="宋体" w:hAnsi="宋体" w:hint="eastAsia"/>
          <w:sz w:val="24"/>
          <w:szCs w:val="24"/>
        </w:rPr>
        <w:t>公司资产负债清查结果的准确性、可靠性发表审计意见。在审计过程中，我们结合</w:t>
      </w:r>
      <w:r>
        <w:rPr>
          <w:rFonts w:ascii="宋体" w:hAnsi="宋体" w:hint="eastAsia"/>
          <w:sz w:val="24"/>
          <w:szCs w:val="24"/>
        </w:rPr>
        <w:t>××</w:t>
      </w:r>
      <w:r w:rsidRPr="007B5CA1">
        <w:rPr>
          <w:rFonts w:ascii="宋体" w:hAnsi="宋体" w:hint="eastAsia"/>
          <w:sz w:val="24"/>
          <w:szCs w:val="24"/>
        </w:rPr>
        <w:t>公司的实际情况，实施了包括检查记录或文件、抽盘实物、</w:t>
      </w:r>
      <w:proofErr w:type="gramStart"/>
      <w:r w:rsidRPr="007B5CA1">
        <w:rPr>
          <w:rFonts w:ascii="宋体" w:hAnsi="宋体" w:hint="eastAsia"/>
          <w:sz w:val="24"/>
          <w:szCs w:val="24"/>
        </w:rPr>
        <w:t>实施函证等</w:t>
      </w:r>
      <w:proofErr w:type="gramEnd"/>
      <w:r w:rsidRPr="007B5CA1">
        <w:rPr>
          <w:rFonts w:ascii="宋体" w:hAnsi="宋体" w:hint="eastAsia"/>
          <w:sz w:val="24"/>
          <w:szCs w:val="24"/>
        </w:rPr>
        <w:t>我们认为必要的审计程序</w:t>
      </w:r>
      <w:bookmarkStart w:id="0" w:name="_Toc160261784"/>
      <w:r w:rsidRPr="007B5CA1">
        <w:rPr>
          <w:rFonts w:ascii="宋体" w:hAnsi="宋体" w:hint="eastAsia"/>
          <w:sz w:val="24"/>
          <w:szCs w:val="24"/>
        </w:rPr>
        <w:t>，现将审计结果报告如下。</w:t>
      </w:r>
    </w:p>
    <w:p w14:paraId="30D3947F" w14:textId="1715CE10" w:rsidR="00D162C0" w:rsidRPr="00697BE7" w:rsidRDefault="00D162C0" w:rsidP="00D96145">
      <w:pPr>
        <w:pStyle w:val="1"/>
        <w:spacing w:before="156" w:after="156"/>
        <w:ind w:firstLine="482"/>
      </w:pPr>
      <w:r w:rsidRPr="00697BE7">
        <w:rPr>
          <w:rFonts w:hint="eastAsia"/>
        </w:rPr>
        <w:t>基本情况</w:t>
      </w:r>
      <w:bookmarkEnd w:id="0"/>
    </w:p>
    <w:p w14:paraId="3FF49352" w14:textId="77777777" w:rsidR="00D162C0" w:rsidRPr="007B5CA1" w:rsidRDefault="00D162C0" w:rsidP="00D162C0">
      <w:pPr>
        <w:pStyle w:val="22"/>
        <w:ind w:right="0" w:firstLineChars="200"/>
        <w:rPr>
          <w:rFonts w:hAnsi="宋体"/>
          <w:color w:val="auto"/>
          <w:sz w:val="24"/>
        </w:rPr>
      </w:pPr>
      <w:r>
        <w:rPr>
          <w:rFonts w:hAnsi="宋体" w:hint="eastAsia"/>
          <w:color w:val="auto"/>
          <w:sz w:val="24"/>
        </w:rPr>
        <w:t>××</w:t>
      </w:r>
      <w:proofErr w:type="spellStart"/>
      <w:r w:rsidRPr="007B5CA1">
        <w:rPr>
          <w:rFonts w:hAnsi="宋体" w:hint="eastAsia"/>
          <w:color w:val="auto"/>
          <w:sz w:val="24"/>
        </w:rPr>
        <w:t>有限公司</w:t>
      </w:r>
      <w:r>
        <w:rPr>
          <w:rFonts w:hAnsi="宋体" w:hint="eastAsia"/>
          <w:color w:val="auto"/>
          <w:sz w:val="24"/>
        </w:rPr>
        <w:t>（</w:t>
      </w:r>
      <w:r>
        <w:rPr>
          <w:rFonts w:hAnsi="宋体" w:hint="eastAsia"/>
          <w:color w:val="auto"/>
          <w:sz w:val="24"/>
          <w:lang w:eastAsia="zh-CN"/>
        </w:rPr>
        <w:t>以下简称</w:t>
      </w:r>
      <w:proofErr w:type="spellEnd"/>
      <w:r>
        <w:rPr>
          <w:rFonts w:hAnsi="宋体" w:hint="eastAsia"/>
          <w:color w:val="auto"/>
          <w:sz w:val="24"/>
          <w:lang w:eastAsia="zh-CN"/>
        </w:rPr>
        <w:t>××公司</w:t>
      </w:r>
      <w:r>
        <w:rPr>
          <w:rFonts w:hAnsi="宋体" w:hint="eastAsia"/>
          <w:color w:val="auto"/>
          <w:sz w:val="24"/>
        </w:rPr>
        <w:t>）</w:t>
      </w:r>
      <w:proofErr w:type="spellStart"/>
      <w:r w:rsidRPr="007B5CA1">
        <w:rPr>
          <w:rFonts w:hAnsi="宋体" w:hint="eastAsia"/>
          <w:color w:val="auto"/>
          <w:sz w:val="24"/>
        </w:rPr>
        <w:t>系由</w:t>
      </w:r>
      <w:proofErr w:type="spellEnd"/>
      <w:r>
        <w:rPr>
          <w:rFonts w:hAnsi="宋体" w:hint="eastAsia"/>
          <w:color w:val="auto"/>
          <w:sz w:val="24"/>
        </w:rPr>
        <w:t>××</w:t>
      </w:r>
      <w:r w:rsidRPr="007B5CA1">
        <w:rPr>
          <w:rFonts w:hAnsi="宋体" w:hint="eastAsia"/>
          <w:color w:val="auto"/>
          <w:sz w:val="24"/>
        </w:rPr>
        <w:t>投资设立，于2010年8月30日在</w:t>
      </w:r>
      <w:r>
        <w:rPr>
          <w:rFonts w:hAnsi="宋体" w:hint="eastAsia"/>
          <w:color w:val="auto"/>
          <w:sz w:val="24"/>
        </w:rPr>
        <w:t>××</w:t>
      </w:r>
      <w:proofErr w:type="spellStart"/>
      <w:r w:rsidRPr="007B5CA1">
        <w:rPr>
          <w:rFonts w:hAnsi="宋体" w:hint="eastAsia"/>
          <w:color w:val="auto"/>
          <w:sz w:val="24"/>
        </w:rPr>
        <w:t>登记注册，现持有统一社会信用代码为</w:t>
      </w:r>
      <w:proofErr w:type="spellEnd"/>
      <w:r>
        <w:rPr>
          <w:rFonts w:hAnsi="宋体" w:hint="eastAsia"/>
          <w:color w:val="auto"/>
          <w:sz w:val="24"/>
        </w:rPr>
        <w:t>××</w:t>
      </w:r>
      <w:proofErr w:type="spellStart"/>
      <w:r w:rsidRPr="007B5CA1">
        <w:rPr>
          <w:rFonts w:hAnsi="宋体" w:hint="eastAsia"/>
          <w:color w:val="auto"/>
          <w:sz w:val="24"/>
        </w:rPr>
        <w:t>的营业执照，注册资本</w:t>
      </w:r>
      <w:proofErr w:type="spellEnd"/>
      <w:r>
        <w:rPr>
          <w:rFonts w:hAnsi="宋体" w:hint="eastAsia"/>
          <w:color w:val="auto"/>
          <w:sz w:val="24"/>
        </w:rPr>
        <w:t>××</w:t>
      </w:r>
      <w:r w:rsidRPr="007B5CA1">
        <w:rPr>
          <w:rFonts w:hAnsi="宋体" w:hint="eastAsia"/>
          <w:color w:val="auto"/>
          <w:sz w:val="24"/>
        </w:rPr>
        <w:t>元。</w:t>
      </w:r>
    </w:p>
    <w:p w14:paraId="24C479B2" w14:textId="77777777" w:rsidR="00D162C0" w:rsidRPr="007B5CA1" w:rsidRDefault="00D162C0" w:rsidP="00D162C0">
      <w:pPr>
        <w:pStyle w:val="22"/>
        <w:ind w:right="0" w:firstLineChars="200"/>
        <w:rPr>
          <w:rFonts w:hAnsi="宋体"/>
          <w:color w:val="auto"/>
          <w:sz w:val="24"/>
          <w:lang w:val="en-US" w:eastAsia="zh-CN"/>
        </w:rPr>
      </w:pPr>
      <w:r>
        <w:rPr>
          <w:rFonts w:hAnsi="宋体" w:hint="eastAsia"/>
          <w:color w:val="auto"/>
          <w:sz w:val="24"/>
        </w:rPr>
        <w:t>××</w:t>
      </w:r>
      <w:proofErr w:type="spellStart"/>
      <w:r w:rsidRPr="004B5458">
        <w:rPr>
          <w:rFonts w:hAnsi="宋体" w:hint="eastAsia"/>
          <w:color w:val="auto"/>
          <w:sz w:val="24"/>
        </w:rPr>
        <w:t>公司</w:t>
      </w:r>
      <w:r w:rsidRPr="007B5CA1">
        <w:rPr>
          <w:rFonts w:hAnsi="宋体" w:hint="eastAsia"/>
          <w:color w:val="auto"/>
          <w:sz w:val="24"/>
        </w:rPr>
        <w:t>经营范围</w:t>
      </w:r>
      <w:proofErr w:type="spellEnd"/>
      <w:r w:rsidRPr="007B5CA1">
        <w:rPr>
          <w:rFonts w:hAnsi="宋体" w:hint="eastAsia"/>
          <w:color w:val="auto"/>
          <w:sz w:val="24"/>
        </w:rPr>
        <w:t>：</w:t>
      </w:r>
      <w:r>
        <w:rPr>
          <w:rFonts w:hAnsi="宋体" w:hint="eastAsia"/>
          <w:color w:val="auto"/>
          <w:sz w:val="24"/>
        </w:rPr>
        <w:t>××</w:t>
      </w:r>
    </w:p>
    <w:p w14:paraId="207D7164" w14:textId="77777777" w:rsidR="00D162C0" w:rsidRDefault="00D162C0" w:rsidP="00D162C0">
      <w:pPr>
        <w:spacing w:line="360" w:lineRule="auto"/>
        <w:ind w:firstLineChars="200" w:firstLine="480"/>
        <w:rPr>
          <w:rFonts w:ascii="宋体" w:hAnsi="宋体"/>
          <w:bCs/>
          <w:sz w:val="24"/>
          <w:szCs w:val="24"/>
          <w:lang w:val="x-none"/>
        </w:rPr>
      </w:pPr>
      <w:r w:rsidRPr="00EF4DD3">
        <w:rPr>
          <w:rFonts w:ascii="宋体" w:hAnsi="宋体" w:hint="eastAsia"/>
          <w:bCs/>
          <w:sz w:val="24"/>
          <w:szCs w:val="24"/>
          <w:lang w:val="x-none"/>
        </w:rPr>
        <w:t>截至202</w:t>
      </w:r>
      <w:r>
        <w:rPr>
          <w:rFonts w:ascii="宋体" w:hAnsi="宋体"/>
          <w:bCs/>
          <w:sz w:val="24"/>
          <w:szCs w:val="24"/>
          <w:lang w:val="x-none"/>
        </w:rPr>
        <w:t>3</w:t>
      </w:r>
      <w:r w:rsidRPr="00EF4DD3">
        <w:rPr>
          <w:rFonts w:ascii="宋体" w:hAnsi="宋体" w:hint="eastAsia"/>
          <w:bCs/>
          <w:sz w:val="24"/>
          <w:szCs w:val="24"/>
          <w:lang w:val="x-none"/>
        </w:rPr>
        <w:t>年</w:t>
      </w:r>
      <w:r>
        <w:rPr>
          <w:rFonts w:ascii="宋体" w:hAnsi="宋体"/>
          <w:bCs/>
          <w:sz w:val="24"/>
          <w:szCs w:val="24"/>
          <w:lang w:val="x-none"/>
        </w:rPr>
        <w:t>9</w:t>
      </w:r>
      <w:r w:rsidRPr="00EF4DD3">
        <w:rPr>
          <w:rFonts w:ascii="宋体" w:hAnsi="宋体" w:hint="eastAsia"/>
          <w:bCs/>
          <w:sz w:val="24"/>
          <w:szCs w:val="24"/>
          <w:lang w:val="x-none"/>
        </w:rPr>
        <w:t>月30日，本公司股权结构如下:</w:t>
      </w:r>
    </w:p>
    <w:p w14:paraId="0773C6FF" w14:textId="77777777" w:rsidR="00D162C0" w:rsidRDefault="00D162C0" w:rsidP="00D162C0">
      <w:pPr>
        <w:pStyle w:val="Tablecaption10"/>
        <w:ind w:left="6264"/>
      </w:pPr>
      <w:r>
        <w:t>单位：万元人民币</w:t>
      </w:r>
    </w:p>
    <w:tbl>
      <w:tblPr>
        <w:tblOverlap w:val="never"/>
        <w:tblW w:w="5146" w:type="pct"/>
        <w:tblCellMar>
          <w:left w:w="10" w:type="dxa"/>
          <w:right w:w="10" w:type="dxa"/>
        </w:tblCellMar>
        <w:tblLook w:val="0000" w:firstRow="0" w:lastRow="0" w:firstColumn="0" w:lastColumn="0" w:noHBand="0" w:noVBand="0"/>
      </w:tblPr>
      <w:tblGrid>
        <w:gridCol w:w="3442"/>
        <w:gridCol w:w="1352"/>
        <w:gridCol w:w="1245"/>
        <w:gridCol w:w="1617"/>
        <w:gridCol w:w="893"/>
      </w:tblGrid>
      <w:tr w:rsidR="000D2225" w:rsidRPr="000D2225" w14:paraId="14E03D93" w14:textId="77777777" w:rsidTr="000D2225">
        <w:trPr>
          <w:trHeight w:hRule="exact" w:val="468"/>
        </w:trPr>
        <w:tc>
          <w:tcPr>
            <w:tcW w:w="2013" w:type="pct"/>
            <w:tcBorders>
              <w:top w:val="single" w:sz="4" w:space="0" w:color="auto"/>
            </w:tcBorders>
            <w:shd w:val="clear" w:color="auto" w:fill="FFFFFF"/>
            <w:vAlign w:val="center"/>
          </w:tcPr>
          <w:p w14:paraId="7FA5EAEA" w14:textId="77777777" w:rsidR="00D162C0" w:rsidRPr="000D2225" w:rsidRDefault="00D162C0" w:rsidP="0055226E">
            <w:pPr>
              <w:pStyle w:val="Other10"/>
              <w:ind w:firstLine="0"/>
              <w:jc w:val="center"/>
              <w:rPr>
                <w:rFonts w:eastAsia="宋体"/>
                <w:sz w:val="24"/>
                <w:szCs w:val="24"/>
              </w:rPr>
            </w:pPr>
            <w:r w:rsidRPr="000D2225">
              <w:rPr>
                <w:rFonts w:eastAsia="宋体"/>
                <w:sz w:val="24"/>
                <w:szCs w:val="24"/>
              </w:rPr>
              <w:t>股东名称</w:t>
            </w:r>
          </w:p>
        </w:tc>
        <w:tc>
          <w:tcPr>
            <w:tcW w:w="791" w:type="pct"/>
            <w:tcBorders>
              <w:top w:val="single" w:sz="4" w:space="0" w:color="auto"/>
              <w:left w:val="single" w:sz="4" w:space="0" w:color="auto"/>
            </w:tcBorders>
            <w:shd w:val="clear" w:color="auto" w:fill="FFFFFF"/>
            <w:vAlign w:val="center"/>
          </w:tcPr>
          <w:p w14:paraId="1B3221C0" w14:textId="77777777" w:rsidR="00D162C0" w:rsidRPr="000D2225" w:rsidRDefault="00D162C0" w:rsidP="0055226E">
            <w:pPr>
              <w:pStyle w:val="Other10"/>
              <w:ind w:firstLine="0"/>
              <w:jc w:val="center"/>
              <w:rPr>
                <w:rFonts w:eastAsia="宋体"/>
                <w:sz w:val="24"/>
                <w:szCs w:val="24"/>
              </w:rPr>
            </w:pPr>
            <w:r w:rsidRPr="000D2225">
              <w:rPr>
                <w:rFonts w:eastAsia="宋体"/>
                <w:sz w:val="24"/>
                <w:szCs w:val="24"/>
              </w:rPr>
              <w:t>注册资本</w:t>
            </w:r>
          </w:p>
        </w:tc>
        <w:tc>
          <w:tcPr>
            <w:tcW w:w="728" w:type="pct"/>
            <w:tcBorders>
              <w:top w:val="single" w:sz="4" w:space="0" w:color="auto"/>
              <w:left w:val="single" w:sz="4" w:space="0" w:color="auto"/>
            </w:tcBorders>
            <w:shd w:val="clear" w:color="auto" w:fill="FFFFFF"/>
            <w:vAlign w:val="center"/>
          </w:tcPr>
          <w:p w14:paraId="6D457746" w14:textId="77777777" w:rsidR="00D162C0" w:rsidRPr="000D2225" w:rsidRDefault="00D162C0" w:rsidP="0055226E">
            <w:pPr>
              <w:pStyle w:val="Other10"/>
              <w:ind w:firstLine="140"/>
              <w:jc w:val="center"/>
              <w:rPr>
                <w:rFonts w:eastAsia="宋体"/>
                <w:sz w:val="24"/>
                <w:szCs w:val="24"/>
              </w:rPr>
            </w:pPr>
            <w:r w:rsidRPr="000D2225">
              <w:rPr>
                <w:rFonts w:eastAsia="宋体"/>
                <w:sz w:val="24"/>
                <w:szCs w:val="24"/>
              </w:rPr>
              <w:t>实收资本</w:t>
            </w:r>
          </w:p>
        </w:tc>
        <w:tc>
          <w:tcPr>
            <w:tcW w:w="946" w:type="pct"/>
            <w:tcBorders>
              <w:top w:val="single" w:sz="4" w:space="0" w:color="auto"/>
              <w:left w:val="single" w:sz="4" w:space="0" w:color="auto"/>
            </w:tcBorders>
            <w:shd w:val="clear" w:color="auto" w:fill="FFFFFF"/>
            <w:vAlign w:val="center"/>
          </w:tcPr>
          <w:p w14:paraId="1CFD9EEF" w14:textId="77777777" w:rsidR="00D162C0" w:rsidRPr="000D2225" w:rsidRDefault="00D162C0" w:rsidP="0055226E">
            <w:pPr>
              <w:pStyle w:val="Other10"/>
              <w:ind w:firstLine="0"/>
              <w:jc w:val="center"/>
              <w:rPr>
                <w:rFonts w:eastAsia="宋体"/>
                <w:sz w:val="24"/>
                <w:szCs w:val="24"/>
              </w:rPr>
            </w:pPr>
            <w:r w:rsidRPr="000D2225">
              <w:rPr>
                <w:rFonts w:eastAsia="宋体"/>
                <w:sz w:val="24"/>
                <w:szCs w:val="24"/>
              </w:rPr>
              <w:t>持股比例（%）</w:t>
            </w:r>
          </w:p>
        </w:tc>
        <w:tc>
          <w:tcPr>
            <w:tcW w:w="523" w:type="pct"/>
            <w:tcBorders>
              <w:top w:val="single" w:sz="4" w:space="0" w:color="auto"/>
              <w:left w:val="single" w:sz="4" w:space="0" w:color="auto"/>
            </w:tcBorders>
            <w:shd w:val="clear" w:color="auto" w:fill="FFFFFF"/>
            <w:vAlign w:val="center"/>
          </w:tcPr>
          <w:p w14:paraId="48C6FCE2" w14:textId="77777777" w:rsidR="00D162C0" w:rsidRPr="000D2225" w:rsidRDefault="00D162C0" w:rsidP="0055226E">
            <w:pPr>
              <w:pStyle w:val="Other10"/>
              <w:jc w:val="center"/>
              <w:rPr>
                <w:rFonts w:eastAsia="宋体"/>
                <w:sz w:val="24"/>
                <w:szCs w:val="24"/>
              </w:rPr>
            </w:pPr>
            <w:r w:rsidRPr="000D2225">
              <w:rPr>
                <w:rFonts w:eastAsia="宋体"/>
                <w:sz w:val="24"/>
                <w:szCs w:val="24"/>
              </w:rPr>
              <w:t>状态</w:t>
            </w:r>
          </w:p>
        </w:tc>
      </w:tr>
      <w:tr w:rsidR="000D2225" w:rsidRPr="000D2225" w14:paraId="673EADA6" w14:textId="77777777" w:rsidTr="000D2225">
        <w:trPr>
          <w:trHeight w:hRule="exact" w:val="619"/>
        </w:trPr>
        <w:tc>
          <w:tcPr>
            <w:tcW w:w="2013" w:type="pct"/>
            <w:tcBorders>
              <w:top w:val="single" w:sz="4" w:space="0" w:color="auto"/>
            </w:tcBorders>
            <w:shd w:val="clear" w:color="auto" w:fill="FFFFFF"/>
            <w:vAlign w:val="bottom"/>
          </w:tcPr>
          <w:p w14:paraId="79A6F136" w14:textId="77777777" w:rsidR="00D162C0" w:rsidRPr="000D2225" w:rsidRDefault="00D162C0" w:rsidP="007A084E">
            <w:pPr>
              <w:pStyle w:val="Other10"/>
              <w:spacing w:line="310" w:lineRule="exact"/>
              <w:ind w:firstLine="0"/>
              <w:rPr>
                <w:rFonts w:eastAsia="宋体"/>
                <w:sz w:val="24"/>
                <w:szCs w:val="24"/>
              </w:rPr>
            </w:pPr>
          </w:p>
        </w:tc>
        <w:tc>
          <w:tcPr>
            <w:tcW w:w="791" w:type="pct"/>
            <w:tcBorders>
              <w:top w:val="single" w:sz="4" w:space="0" w:color="auto"/>
              <w:left w:val="single" w:sz="4" w:space="0" w:color="auto"/>
            </w:tcBorders>
            <w:shd w:val="clear" w:color="auto" w:fill="FFFFFF"/>
            <w:vAlign w:val="center"/>
          </w:tcPr>
          <w:p w14:paraId="1480A965" w14:textId="77777777" w:rsidR="00D162C0" w:rsidRPr="000D2225" w:rsidRDefault="00D162C0" w:rsidP="007A084E">
            <w:pPr>
              <w:pStyle w:val="Other10"/>
              <w:ind w:firstLine="540"/>
              <w:rPr>
                <w:rFonts w:eastAsia="宋体"/>
                <w:sz w:val="24"/>
                <w:szCs w:val="24"/>
              </w:rPr>
            </w:pPr>
          </w:p>
        </w:tc>
        <w:tc>
          <w:tcPr>
            <w:tcW w:w="728" w:type="pct"/>
            <w:tcBorders>
              <w:top w:val="single" w:sz="4" w:space="0" w:color="auto"/>
              <w:left w:val="single" w:sz="4" w:space="0" w:color="auto"/>
            </w:tcBorders>
            <w:shd w:val="clear" w:color="auto" w:fill="FFFFFF"/>
            <w:vAlign w:val="center"/>
          </w:tcPr>
          <w:p w14:paraId="26EF3613" w14:textId="77777777" w:rsidR="00D162C0" w:rsidRPr="000D2225" w:rsidRDefault="00D162C0" w:rsidP="007A084E">
            <w:pPr>
              <w:pStyle w:val="Other10"/>
              <w:ind w:firstLine="0"/>
              <w:jc w:val="right"/>
              <w:rPr>
                <w:rFonts w:eastAsia="宋体"/>
                <w:sz w:val="24"/>
                <w:szCs w:val="24"/>
              </w:rPr>
            </w:pPr>
          </w:p>
        </w:tc>
        <w:tc>
          <w:tcPr>
            <w:tcW w:w="946" w:type="pct"/>
            <w:tcBorders>
              <w:top w:val="single" w:sz="4" w:space="0" w:color="auto"/>
              <w:left w:val="single" w:sz="4" w:space="0" w:color="auto"/>
            </w:tcBorders>
            <w:shd w:val="clear" w:color="auto" w:fill="FFFFFF"/>
            <w:vAlign w:val="center"/>
          </w:tcPr>
          <w:p w14:paraId="41FA3B16" w14:textId="77777777" w:rsidR="00D162C0" w:rsidRPr="000D2225" w:rsidRDefault="00D162C0" w:rsidP="007A084E">
            <w:pPr>
              <w:pStyle w:val="Other10"/>
              <w:ind w:firstLine="0"/>
              <w:jc w:val="right"/>
              <w:rPr>
                <w:rFonts w:eastAsia="宋体"/>
                <w:sz w:val="24"/>
                <w:szCs w:val="24"/>
              </w:rPr>
            </w:pPr>
          </w:p>
        </w:tc>
        <w:tc>
          <w:tcPr>
            <w:tcW w:w="523" w:type="pct"/>
            <w:tcBorders>
              <w:top w:val="single" w:sz="4" w:space="0" w:color="auto"/>
              <w:left w:val="single" w:sz="4" w:space="0" w:color="auto"/>
            </w:tcBorders>
            <w:shd w:val="clear" w:color="auto" w:fill="FFFFFF"/>
            <w:vAlign w:val="center"/>
          </w:tcPr>
          <w:p w14:paraId="37B9A012" w14:textId="77777777" w:rsidR="00D162C0" w:rsidRPr="000D2225" w:rsidRDefault="00D162C0" w:rsidP="007A084E">
            <w:pPr>
              <w:pStyle w:val="Other10"/>
              <w:jc w:val="both"/>
              <w:rPr>
                <w:rFonts w:eastAsia="宋体"/>
                <w:sz w:val="24"/>
                <w:szCs w:val="24"/>
              </w:rPr>
            </w:pPr>
            <w:r w:rsidRPr="000D2225">
              <w:rPr>
                <w:rFonts w:eastAsia="宋体"/>
                <w:sz w:val="24"/>
                <w:szCs w:val="24"/>
              </w:rPr>
              <w:t>存续</w:t>
            </w:r>
          </w:p>
        </w:tc>
      </w:tr>
      <w:tr w:rsidR="000D2225" w:rsidRPr="000D2225" w14:paraId="220CDA3D" w14:textId="77777777" w:rsidTr="000D2225">
        <w:trPr>
          <w:trHeight w:hRule="exact" w:val="461"/>
        </w:trPr>
        <w:tc>
          <w:tcPr>
            <w:tcW w:w="2013" w:type="pct"/>
            <w:tcBorders>
              <w:top w:val="single" w:sz="4" w:space="0" w:color="auto"/>
            </w:tcBorders>
            <w:shd w:val="clear" w:color="auto" w:fill="FFFFFF"/>
            <w:vAlign w:val="center"/>
          </w:tcPr>
          <w:p w14:paraId="6A98B4B6" w14:textId="77777777" w:rsidR="00D162C0" w:rsidRPr="000D2225" w:rsidRDefault="00D162C0" w:rsidP="007A084E">
            <w:pPr>
              <w:pStyle w:val="Other10"/>
              <w:ind w:firstLine="0"/>
              <w:rPr>
                <w:rFonts w:eastAsia="宋体"/>
                <w:sz w:val="24"/>
                <w:szCs w:val="24"/>
              </w:rPr>
            </w:pPr>
          </w:p>
        </w:tc>
        <w:tc>
          <w:tcPr>
            <w:tcW w:w="791" w:type="pct"/>
            <w:tcBorders>
              <w:top w:val="single" w:sz="4" w:space="0" w:color="auto"/>
              <w:left w:val="single" w:sz="4" w:space="0" w:color="auto"/>
            </w:tcBorders>
            <w:shd w:val="clear" w:color="auto" w:fill="FFFFFF"/>
            <w:vAlign w:val="center"/>
          </w:tcPr>
          <w:p w14:paraId="7F598A2C" w14:textId="77777777" w:rsidR="00D162C0" w:rsidRPr="000D2225" w:rsidRDefault="00D162C0" w:rsidP="007A084E">
            <w:pPr>
              <w:pStyle w:val="Other10"/>
              <w:ind w:firstLine="0"/>
              <w:jc w:val="right"/>
              <w:rPr>
                <w:rFonts w:eastAsia="宋体"/>
                <w:sz w:val="24"/>
                <w:szCs w:val="24"/>
              </w:rPr>
            </w:pPr>
          </w:p>
        </w:tc>
        <w:tc>
          <w:tcPr>
            <w:tcW w:w="728" w:type="pct"/>
            <w:tcBorders>
              <w:top w:val="single" w:sz="4" w:space="0" w:color="auto"/>
              <w:left w:val="single" w:sz="4" w:space="0" w:color="auto"/>
            </w:tcBorders>
            <w:shd w:val="clear" w:color="auto" w:fill="FFFFFF"/>
            <w:vAlign w:val="center"/>
          </w:tcPr>
          <w:p w14:paraId="2916B4F2" w14:textId="77777777" w:rsidR="00D162C0" w:rsidRPr="000D2225" w:rsidRDefault="00D162C0" w:rsidP="007A084E">
            <w:pPr>
              <w:pStyle w:val="Other10"/>
              <w:ind w:firstLine="0"/>
              <w:jc w:val="right"/>
              <w:rPr>
                <w:rFonts w:eastAsia="宋体"/>
                <w:sz w:val="24"/>
                <w:szCs w:val="24"/>
              </w:rPr>
            </w:pPr>
          </w:p>
        </w:tc>
        <w:tc>
          <w:tcPr>
            <w:tcW w:w="946" w:type="pct"/>
            <w:tcBorders>
              <w:top w:val="single" w:sz="4" w:space="0" w:color="auto"/>
              <w:left w:val="single" w:sz="4" w:space="0" w:color="auto"/>
            </w:tcBorders>
            <w:shd w:val="clear" w:color="auto" w:fill="FFFFFF"/>
            <w:vAlign w:val="center"/>
          </w:tcPr>
          <w:p w14:paraId="67285E3C" w14:textId="77777777" w:rsidR="00D162C0" w:rsidRPr="000D2225" w:rsidRDefault="00D162C0" w:rsidP="007A084E">
            <w:pPr>
              <w:pStyle w:val="Other10"/>
              <w:ind w:firstLine="0"/>
              <w:jc w:val="right"/>
              <w:rPr>
                <w:rFonts w:eastAsia="宋体"/>
                <w:sz w:val="24"/>
                <w:szCs w:val="24"/>
              </w:rPr>
            </w:pPr>
          </w:p>
        </w:tc>
        <w:tc>
          <w:tcPr>
            <w:tcW w:w="523" w:type="pct"/>
            <w:tcBorders>
              <w:top w:val="single" w:sz="4" w:space="0" w:color="auto"/>
              <w:left w:val="single" w:sz="4" w:space="0" w:color="auto"/>
            </w:tcBorders>
            <w:shd w:val="clear" w:color="auto" w:fill="FFFFFF"/>
            <w:vAlign w:val="center"/>
          </w:tcPr>
          <w:p w14:paraId="12B41817" w14:textId="77777777" w:rsidR="00D162C0" w:rsidRPr="000D2225" w:rsidRDefault="00D162C0" w:rsidP="007A084E">
            <w:pPr>
              <w:pStyle w:val="Other10"/>
              <w:jc w:val="both"/>
              <w:rPr>
                <w:rFonts w:eastAsia="宋体"/>
                <w:sz w:val="24"/>
                <w:szCs w:val="24"/>
              </w:rPr>
            </w:pPr>
            <w:r w:rsidRPr="000D2225">
              <w:rPr>
                <w:rFonts w:eastAsia="宋体"/>
                <w:sz w:val="24"/>
                <w:szCs w:val="24"/>
              </w:rPr>
              <w:t>存续</w:t>
            </w:r>
          </w:p>
        </w:tc>
      </w:tr>
      <w:tr w:rsidR="000D2225" w:rsidRPr="000D2225" w14:paraId="5B16BAC8" w14:textId="77777777" w:rsidTr="000D2225">
        <w:trPr>
          <w:trHeight w:hRule="exact" w:val="475"/>
        </w:trPr>
        <w:tc>
          <w:tcPr>
            <w:tcW w:w="2013" w:type="pct"/>
            <w:tcBorders>
              <w:top w:val="single" w:sz="4" w:space="0" w:color="auto"/>
              <w:bottom w:val="single" w:sz="4" w:space="0" w:color="auto"/>
            </w:tcBorders>
            <w:shd w:val="clear" w:color="auto" w:fill="FFFFFF"/>
            <w:vAlign w:val="center"/>
          </w:tcPr>
          <w:p w14:paraId="621D0C42" w14:textId="77777777" w:rsidR="00D162C0" w:rsidRPr="000D2225" w:rsidRDefault="00D162C0" w:rsidP="007A084E">
            <w:pPr>
              <w:pStyle w:val="Other10"/>
              <w:ind w:firstLine="0"/>
              <w:jc w:val="center"/>
              <w:rPr>
                <w:rFonts w:eastAsia="宋体"/>
                <w:sz w:val="24"/>
                <w:szCs w:val="24"/>
              </w:rPr>
            </w:pPr>
            <w:r w:rsidRPr="000D2225">
              <w:rPr>
                <w:rFonts w:eastAsia="宋体"/>
                <w:sz w:val="24"/>
                <w:szCs w:val="24"/>
              </w:rPr>
              <w:t>合计</w:t>
            </w:r>
          </w:p>
        </w:tc>
        <w:tc>
          <w:tcPr>
            <w:tcW w:w="791" w:type="pct"/>
            <w:tcBorders>
              <w:top w:val="single" w:sz="4" w:space="0" w:color="auto"/>
              <w:left w:val="single" w:sz="4" w:space="0" w:color="auto"/>
              <w:bottom w:val="single" w:sz="4" w:space="0" w:color="auto"/>
            </w:tcBorders>
            <w:shd w:val="clear" w:color="auto" w:fill="FFFFFF"/>
            <w:vAlign w:val="center"/>
          </w:tcPr>
          <w:p w14:paraId="0F6C1F5D" w14:textId="77777777" w:rsidR="00D162C0" w:rsidRPr="000D2225" w:rsidRDefault="00D162C0" w:rsidP="007A084E">
            <w:pPr>
              <w:pStyle w:val="Other10"/>
              <w:ind w:firstLine="540"/>
              <w:rPr>
                <w:rFonts w:eastAsia="宋体"/>
                <w:sz w:val="24"/>
                <w:szCs w:val="24"/>
              </w:rPr>
            </w:pPr>
          </w:p>
        </w:tc>
        <w:tc>
          <w:tcPr>
            <w:tcW w:w="728" w:type="pct"/>
            <w:tcBorders>
              <w:top w:val="single" w:sz="4" w:space="0" w:color="auto"/>
              <w:left w:val="single" w:sz="4" w:space="0" w:color="auto"/>
              <w:bottom w:val="single" w:sz="4" w:space="0" w:color="auto"/>
            </w:tcBorders>
            <w:shd w:val="clear" w:color="auto" w:fill="FFFFFF"/>
            <w:vAlign w:val="center"/>
          </w:tcPr>
          <w:p w14:paraId="41FBEF07" w14:textId="77777777" w:rsidR="00D162C0" w:rsidRPr="000D2225" w:rsidRDefault="00D162C0" w:rsidP="007A084E">
            <w:pPr>
              <w:pStyle w:val="Other10"/>
              <w:ind w:firstLine="0"/>
              <w:jc w:val="right"/>
              <w:rPr>
                <w:rFonts w:eastAsia="宋体"/>
                <w:sz w:val="24"/>
                <w:szCs w:val="24"/>
              </w:rPr>
            </w:pPr>
          </w:p>
        </w:tc>
        <w:tc>
          <w:tcPr>
            <w:tcW w:w="946" w:type="pct"/>
            <w:tcBorders>
              <w:top w:val="single" w:sz="4" w:space="0" w:color="auto"/>
              <w:left w:val="single" w:sz="4" w:space="0" w:color="auto"/>
              <w:bottom w:val="single" w:sz="4" w:space="0" w:color="auto"/>
            </w:tcBorders>
            <w:shd w:val="clear" w:color="auto" w:fill="FFFFFF"/>
            <w:vAlign w:val="center"/>
          </w:tcPr>
          <w:p w14:paraId="790DBAE1" w14:textId="77777777" w:rsidR="00D162C0" w:rsidRPr="000D2225" w:rsidRDefault="00D162C0" w:rsidP="007A084E">
            <w:pPr>
              <w:pStyle w:val="Other10"/>
              <w:ind w:firstLine="0"/>
              <w:jc w:val="right"/>
              <w:rPr>
                <w:rFonts w:eastAsia="宋体"/>
                <w:sz w:val="24"/>
                <w:szCs w:val="24"/>
              </w:rPr>
            </w:pPr>
          </w:p>
        </w:tc>
        <w:tc>
          <w:tcPr>
            <w:tcW w:w="523" w:type="pct"/>
            <w:tcBorders>
              <w:top w:val="single" w:sz="4" w:space="0" w:color="auto"/>
              <w:left w:val="single" w:sz="4" w:space="0" w:color="auto"/>
              <w:bottom w:val="single" w:sz="4" w:space="0" w:color="auto"/>
            </w:tcBorders>
            <w:shd w:val="clear" w:color="auto" w:fill="FFFFFF"/>
          </w:tcPr>
          <w:p w14:paraId="1EC733B0" w14:textId="77777777" w:rsidR="00D162C0" w:rsidRPr="000D2225" w:rsidRDefault="00D162C0" w:rsidP="007A084E">
            <w:pPr>
              <w:rPr>
                <w:rFonts w:ascii="宋体" w:hAnsi="宋体"/>
                <w:sz w:val="24"/>
                <w:szCs w:val="24"/>
              </w:rPr>
            </w:pPr>
          </w:p>
        </w:tc>
      </w:tr>
    </w:tbl>
    <w:p w14:paraId="12086E50" w14:textId="77777777" w:rsidR="00D162C0" w:rsidRDefault="00D162C0" w:rsidP="00D162C0">
      <w:pPr>
        <w:spacing w:line="360" w:lineRule="auto"/>
        <w:rPr>
          <w:rFonts w:ascii="宋体" w:hAnsi="宋体"/>
          <w:bCs/>
          <w:sz w:val="24"/>
          <w:szCs w:val="24"/>
          <w:lang w:val="x-none"/>
        </w:rPr>
      </w:pPr>
      <w:r w:rsidRPr="00EF4DD3">
        <w:rPr>
          <w:rFonts w:ascii="宋体" w:hAnsi="宋体" w:hint="eastAsia"/>
          <w:bCs/>
          <w:sz w:val="24"/>
          <w:szCs w:val="24"/>
          <w:lang w:val="x-none"/>
        </w:rPr>
        <w:t>截至202</w:t>
      </w:r>
      <w:r>
        <w:rPr>
          <w:rFonts w:ascii="宋体" w:hAnsi="宋体"/>
          <w:bCs/>
          <w:sz w:val="24"/>
          <w:szCs w:val="24"/>
          <w:lang w:val="x-none"/>
        </w:rPr>
        <w:t>3</w:t>
      </w:r>
      <w:r w:rsidRPr="00EF4DD3">
        <w:rPr>
          <w:rFonts w:ascii="宋体" w:hAnsi="宋体" w:hint="eastAsia"/>
          <w:bCs/>
          <w:sz w:val="24"/>
          <w:szCs w:val="24"/>
          <w:lang w:val="x-none"/>
        </w:rPr>
        <w:t>年</w:t>
      </w:r>
      <w:r>
        <w:rPr>
          <w:rFonts w:ascii="宋体" w:hAnsi="宋体"/>
          <w:bCs/>
          <w:sz w:val="24"/>
          <w:szCs w:val="24"/>
          <w:lang w:val="x-none"/>
        </w:rPr>
        <w:t>9</w:t>
      </w:r>
      <w:r w:rsidRPr="00EF4DD3">
        <w:rPr>
          <w:rFonts w:ascii="宋体" w:hAnsi="宋体" w:hint="eastAsia"/>
          <w:bCs/>
          <w:sz w:val="24"/>
          <w:szCs w:val="24"/>
          <w:lang w:val="x-none"/>
        </w:rPr>
        <w:t>月30日，本公司</w:t>
      </w:r>
      <w:r>
        <w:rPr>
          <w:rFonts w:ascii="宋体" w:hAnsi="宋体" w:hint="eastAsia"/>
          <w:bCs/>
          <w:sz w:val="24"/>
          <w:szCs w:val="24"/>
          <w:lang w:val="x-none"/>
        </w:rPr>
        <w:t>子公司</w:t>
      </w:r>
      <w:r w:rsidRPr="00EF4DD3">
        <w:rPr>
          <w:rFonts w:ascii="宋体" w:hAnsi="宋体" w:hint="eastAsia"/>
          <w:bCs/>
          <w:sz w:val="24"/>
          <w:szCs w:val="24"/>
          <w:lang w:val="x-none"/>
        </w:rPr>
        <w:t>如下</w:t>
      </w:r>
      <w:r>
        <w:rPr>
          <w:rFonts w:ascii="宋体" w:hAnsi="宋体" w:hint="eastAsia"/>
          <w:bCs/>
          <w:sz w:val="24"/>
          <w:szCs w:val="24"/>
          <w:lang w:val="x-none"/>
        </w:rPr>
        <w:t>：</w:t>
      </w:r>
    </w:p>
    <w:tbl>
      <w:tblPr>
        <w:tblOverlap w:val="never"/>
        <w:tblW w:w="5146" w:type="pct"/>
        <w:tblCellMar>
          <w:left w:w="10" w:type="dxa"/>
          <w:right w:w="10" w:type="dxa"/>
        </w:tblCellMar>
        <w:tblLook w:val="0000" w:firstRow="0" w:lastRow="0" w:firstColumn="0" w:lastColumn="0" w:noHBand="0" w:noVBand="0"/>
      </w:tblPr>
      <w:tblGrid>
        <w:gridCol w:w="3442"/>
        <w:gridCol w:w="1352"/>
        <w:gridCol w:w="1245"/>
        <w:gridCol w:w="1617"/>
        <w:gridCol w:w="893"/>
      </w:tblGrid>
      <w:tr w:rsidR="000D2225" w:rsidRPr="000D2225" w14:paraId="25E55CE2" w14:textId="77777777" w:rsidTr="000D2225">
        <w:trPr>
          <w:trHeight w:hRule="exact" w:val="468"/>
        </w:trPr>
        <w:tc>
          <w:tcPr>
            <w:tcW w:w="2013" w:type="pct"/>
            <w:tcBorders>
              <w:top w:val="single" w:sz="4" w:space="0" w:color="auto"/>
            </w:tcBorders>
            <w:shd w:val="clear" w:color="auto" w:fill="FFFFFF"/>
            <w:vAlign w:val="center"/>
          </w:tcPr>
          <w:p w14:paraId="687CBCDD" w14:textId="77777777" w:rsidR="00D162C0" w:rsidRPr="000D2225" w:rsidRDefault="00D162C0" w:rsidP="0055226E">
            <w:pPr>
              <w:pStyle w:val="Other10"/>
              <w:ind w:firstLine="0"/>
              <w:jc w:val="center"/>
              <w:rPr>
                <w:rFonts w:eastAsia="宋体"/>
                <w:sz w:val="24"/>
                <w:szCs w:val="24"/>
              </w:rPr>
            </w:pPr>
            <w:r w:rsidRPr="000D2225">
              <w:rPr>
                <w:rFonts w:eastAsia="宋体" w:hint="eastAsia"/>
                <w:sz w:val="24"/>
                <w:szCs w:val="24"/>
              </w:rPr>
              <w:t>子公司</w:t>
            </w:r>
            <w:r w:rsidRPr="000D2225">
              <w:rPr>
                <w:rFonts w:eastAsia="宋体"/>
                <w:sz w:val="24"/>
                <w:szCs w:val="24"/>
              </w:rPr>
              <w:t>名称</w:t>
            </w:r>
          </w:p>
        </w:tc>
        <w:tc>
          <w:tcPr>
            <w:tcW w:w="791" w:type="pct"/>
            <w:tcBorders>
              <w:top w:val="single" w:sz="4" w:space="0" w:color="auto"/>
              <w:left w:val="single" w:sz="4" w:space="0" w:color="auto"/>
            </w:tcBorders>
            <w:shd w:val="clear" w:color="auto" w:fill="FFFFFF"/>
            <w:vAlign w:val="center"/>
          </w:tcPr>
          <w:p w14:paraId="14666745" w14:textId="77777777" w:rsidR="00D162C0" w:rsidRPr="000D2225" w:rsidRDefault="00D162C0" w:rsidP="0055226E">
            <w:pPr>
              <w:pStyle w:val="Other10"/>
              <w:ind w:firstLine="0"/>
              <w:jc w:val="center"/>
              <w:rPr>
                <w:rFonts w:eastAsia="宋体"/>
                <w:sz w:val="24"/>
                <w:szCs w:val="24"/>
              </w:rPr>
            </w:pPr>
            <w:r w:rsidRPr="000D2225">
              <w:rPr>
                <w:rFonts w:eastAsia="宋体"/>
                <w:sz w:val="24"/>
                <w:szCs w:val="24"/>
              </w:rPr>
              <w:t>注册资本</w:t>
            </w:r>
          </w:p>
        </w:tc>
        <w:tc>
          <w:tcPr>
            <w:tcW w:w="728" w:type="pct"/>
            <w:tcBorders>
              <w:top w:val="single" w:sz="4" w:space="0" w:color="auto"/>
              <w:left w:val="single" w:sz="4" w:space="0" w:color="auto"/>
            </w:tcBorders>
            <w:shd w:val="clear" w:color="auto" w:fill="FFFFFF"/>
            <w:vAlign w:val="center"/>
          </w:tcPr>
          <w:p w14:paraId="379474A5" w14:textId="77777777" w:rsidR="00D162C0" w:rsidRPr="000D2225" w:rsidRDefault="00D162C0" w:rsidP="0055226E">
            <w:pPr>
              <w:pStyle w:val="Other10"/>
              <w:ind w:firstLine="140"/>
              <w:jc w:val="center"/>
              <w:rPr>
                <w:rFonts w:eastAsia="宋体"/>
                <w:sz w:val="24"/>
                <w:szCs w:val="24"/>
              </w:rPr>
            </w:pPr>
            <w:r w:rsidRPr="000D2225">
              <w:rPr>
                <w:rFonts w:eastAsia="宋体"/>
                <w:sz w:val="24"/>
                <w:szCs w:val="24"/>
              </w:rPr>
              <w:t>实收资本</w:t>
            </w:r>
          </w:p>
        </w:tc>
        <w:tc>
          <w:tcPr>
            <w:tcW w:w="946" w:type="pct"/>
            <w:tcBorders>
              <w:top w:val="single" w:sz="4" w:space="0" w:color="auto"/>
              <w:left w:val="single" w:sz="4" w:space="0" w:color="auto"/>
            </w:tcBorders>
            <w:shd w:val="clear" w:color="auto" w:fill="FFFFFF"/>
            <w:vAlign w:val="center"/>
          </w:tcPr>
          <w:p w14:paraId="554BA8B8" w14:textId="77777777" w:rsidR="00D162C0" w:rsidRPr="000D2225" w:rsidRDefault="00D162C0" w:rsidP="0055226E">
            <w:pPr>
              <w:pStyle w:val="Other10"/>
              <w:ind w:firstLine="0"/>
              <w:jc w:val="center"/>
              <w:rPr>
                <w:rFonts w:eastAsia="宋体"/>
                <w:sz w:val="24"/>
                <w:szCs w:val="24"/>
              </w:rPr>
            </w:pPr>
            <w:r w:rsidRPr="000D2225">
              <w:rPr>
                <w:rFonts w:eastAsia="宋体"/>
                <w:sz w:val="24"/>
                <w:szCs w:val="24"/>
              </w:rPr>
              <w:t>持股比例（%）</w:t>
            </w:r>
          </w:p>
        </w:tc>
        <w:tc>
          <w:tcPr>
            <w:tcW w:w="523" w:type="pct"/>
            <w:tcBorders>
              <w:top w:val="single" w:sz="4" w:space="0" w:color="auto"/>
              <w:left w:val="single" w:sz="4" w:space="0" w:color="auto"/>
            </w:tcBorders>
            <w:shd w:val="clear" w:color="auto" w:fill="FFFFFF"/>
            <w:vAlign w:val="center"/>
          </w:tcPr>
          <w:p w14:paraId="52947F52" w14:textId="77777777" w:rsidR="00D162C0" w:rsidRPr="000D2225" w:rsidRDefault="00D162C0" w:rsidP="0055226E">
            <w:pPr>
              <w:pStyle w:val="Other10"/>
              <w:jc w:val="center"/>
              <w:rPr>
                <w:rFonts w:eastAsia="宋体"/>
                <w:sz w:val="24"/>
                <w:szCs w:val="24"/>
              </w:rPr>
            </w:pPr>
            <w:r w:rsidRPr="000D2225">
              <w:rPr>
                <w:rFonts w:eastAsia="宋体"/>
                <w:sz w:val="24"/>
                <w:szCs w:val="24"/>
              </w:rPr>
              <w:t>状态</w:t>
            </w:r>
          </w:p>
        </w:tc>
      </w:tr>
      <w:tr w:rsidR="000D2225" w:rsidRPr="000D2225" w14:paraId="77EA4C3F" w14:textId="77777777" w:rsidTr="000D2225">
        <w:trPr>
          <w:trHeight w:hRule="exact" w:val="619"/>
        </w:trPr>
        <w:tc>
          <w:tcPr>
            <w:tcW w:w="2013" w:type="pct"/>
            <w:tcBorders>
              <w:top w:val="single" w:sz="4" w:space="0" w:color="auto"/>
            </w:tcBorders>
            <w:shd w:val="clear" w:color="auto" w:fill="FFFFFF"/>
            <w:vAlign w:val="bottom"/>
          </w:tcPr>
          <w:p w14:paraId="6B2919BF" w14:textId="77777777" w:rsidR="00D162C0" w:rsidRPr="000D2225" w:rsidRDefault="00D162C0" w:rsidP="007A084E">
            <w:pPr>
              <w:pStyle w:val="Other10"/>
              <w:spacing w:line="310" w:lineRule="exact"/>
              <w:ind w:firstLine="0"/>
              <w:rPr>
                <w:rFonts w:eastAsia="宋体"/>
                <w:sz w:val="24"/>
                <w:szCs w:val="24"/>
              </w:rPr>
            </w:pPr>
          </w:p>
        </w:tc>
        <w:tc>
          <w:tcPr>
            <w:tcW w:w="791" w:type="pct"/>
            <w:tcBorders>
              <w:top w:val="single" w:sz="4" w:space="0" w:color="auto"/>
              <w:left w:val="single" w:sz="4" w:space="0" w:color="auto"/>
            </w:tcBorders>
            <w:shd w:val="clear" w:color="auto" w:fill="FFFFFF"/>
            <w:vAlign w:val="center"/>
          </w:tcPr>
          <w:p w14:paraId="22CDB7D0" w14:textId="77777777" w:rsidR="00D162C0" w:rsidRPr="000D2225" w:rsidRDefault="00D162C0" w:rsidP="007A084E">
            <w:pPr>
              <w:pStyle w:val="Other10"/>
              <w:ind w:firstLine="540"/>
              <w:rPr>
                <w:rFonts w:eastAsia="宋体"/>
                <w:sz w:val="24"/>
                <w:szCs w:val="24"/>
              </w:rPr>
            </w:pPr>
          </w:p>
        </w:tc>
        <w:tc>
          <w:tcPr>
            <w:tcW w:w="728" w:type="pct"/>
            <w:tcBorders>
              <w:top w:val="single" w:sz="4" w:space="0" w:color="auto"/>
              <w:left w:val="single" w:sz="4" w:space="0" w:color="auto"/>
            </w:tcBorders>
            <w:shd w:val="clear" w:color="auto" w:fill="FFFFFF"/>
            <w:vAlign w:val="center"/>
          </w:tcPr>
          <w:p w14:paraId="4911711E" w14:textId="77777777" w:rsidR="00D162C0" w:rsidRPr="000D2225" w:rsidRDefault="00D162C0" w:rsidP="007A084E">
            <w:pPr>
              <w:pStyle w:val="Other10"/>
              <w:ind w:firstLine="0"/>
              <w:jc w:val="right"/>
              <w:rPr>
                <w:rFonts w:eastAsia="宋体"/>
                <w:sz w:val="24"/>
                <w:szCs w:val="24"/>
              </w:rPr>
            </w:pPr>
          </w:p>
        </w:tc>
        <w:tc>
          <w:tcPr>
            <w:tcW w:w="946" w:type="pct"/>
            <w:tcBorders>
              <w:top w:val="single" w:sz="4" w:space="0" w:color="auto"/>
              <w:left w:val="single" w:sz="4" w:space="0" w:color="auto"/>
            </w:tcBorders>
            <w:shd w:val="clear" w:color="auto" w:fill="FFFFFF"/>
            <w:vAlign w:val="center"/>
          </w:tcPr>
          <w:p w14:paraId="3D2D5B79" w14:textId="77777777" w:rsidR="00D162C0" w:rsidRPr="000D2225" w:rsidRDefault="00D162C0" w:rsidP="007A084E">
            <w:pPr>
              <w:pStyle w:val="Other10"/>
              <w:ind w:firstLine="0"/>
              <w:jc w:val="right"/>
              <w:rPr>
                <w:rFonts w:eastAsia="宋体"/>
                <w:sz w:val="24"/>
                <w:szCs w:val="24"/>
              </w:rPr>
            </w:pPr>
          </w:p>
        </w:tc>
        <w:tc>
          <w:tcPr>
            <w:tcW w:w="523" w:type="pct"/>
            <w:tcBorders>
              <w:top w:val="single" w:sz="4" w:space="0" w:color="auto"/>
              <w:left w:val="single" w:sz="4" w:space="0" w:color="auto"/>
            </w:tcBorders>
            <w:shd w:val="clear" w:color="auto" w:fill="FFFFFF"/>
            <w:vAlign w:val="center"/>
          </w:tcPr>
          <w:p w14:paraId="101B070E" w14:textId="77777777" w:rsidR="00D162C0" w:rsidRPr="000D2225" w:rsidRDefault="00D162C0" w:rsidP="007A084E">
            <w:pPr>
              <w:pStyle w:val="Other10"/>
              <w:jc w:val="both"/>
              <w:rPr>
                <w:rFonts w:eastAsia="宋体"/>
                <w:sz w:val="24"/>
                <w:szCs w:val="24"/>
              </w:rPr>
            </w:pPr>
            <w:r w:rsidRPr="000D2225">
              <w:rPr>
                <w:rFonts w:eastAsia="宋体"/>
                <w:sz w:val="24"/>
                <w:szCs w:val="24"/>
              </w:rPr>
              <w:t>存续</w:t>
            </w:r>
          </w:p>
        </w:tc>
      </w:tr>
      <w:tr w:rsidR="000D2225" w:rsidRPr="000D2225" w14:paraId="775A658E" w14:textId="77777777" w:rsidTr="000D2225">
        <w:trPr>
          <w:trHeight w:hRule="exact" w:val="461"/>
        </w:trPr>
        <w:tc>
          <w:tcPr>
            <w:tcW w:w="2013" w:type="pct"/>
            <w:tcBorders>
              <w:top w:val="single" w:sz="4" w:space="0" w:color="auto"/>
            </w:tcBorders>
            <w:shd w:val="clear" w:color="auto" w:fill="FFFFFF"/>
            <w:vAlign w:val="center"/>
          </w:tcPr>
          <w:p w14:paraId="727BF483" w14:textId="77777777" w:rsidR="00D162C0" w:rsidRPr="000D2225" w:rsidRDefault="00D162C0" w:rsidP="007A084E">
            <w:pPr>
              <w:pStyle w:val="Other10"/>
              <w:ind w:firstLine="0"/>
              <w:rPr>
                <w:rFonts w:eastAsia="宋体"/>
                <w:sz w:val="24"/>
                <w:szCs w:val="24"/>
              </w:rPr>
            </w:pPr>
          </w:p>
        </w:tc>
        <w:tc>
          <w:tcPr>
            <w:tcW w:w="791" w:type="pct"/>
            <w:tcBorders>
              <w:top w:val="single" w:sz="4" w:space="0" w:color="auto"/>
              <w:left w:val="single" w:sz="4" w:space="0" w:color="auto"/>
            </w:tcBorders>
            <w:shd w:val="clear" w:color="auto" w:fill="FFFFFF"/>
            <w:vAlign w:val="center"/>
          </w:tcPr>
          <w:p w14:paraId="18602786" w14:textId="77777777" w:rsidR="00D162C0" w:rsidRPr="000D2225" w:rsidRDefault="00D162C0" w:rsidP="007A084E">
            <w:pPr>
              <w:pStyle w:val="Other10"/>
              <w:ind w:firstLine="0"/>
              <w:jc w:val="right"/>
              <w:rPr>
                <w:rFonts w:eastAsia="宋体"/>
                <w:sz w:val="24"/>
                <w:szCs w:val="24"/>
              </w:rPr>
            </w:pPr>
          </w:p>
        </w:tc>
        <w:tc>
          <w:tcPr>
            <w:tcW w:w="728" w:type="pct"/>
            <w:tcBorders>
              <w:top w:val="single" w:sz="4" w:space="0" w:color="auto"/>
              <w:left w:val="single" w:sz="4" w:space="0" w:color="auto"/>
            </w:tcBorders>
            <w:shd w:val="clear" w:color="auto" w:fill="FFFFFF"/>
            <w:vAlign w:val="center"/>
          </w:tcPr>
          <w:p w14:paraId="3BD902BE" w14:textId="77777777" w:rsidR="00D162C0" w:rsidRPr="000D2225" w:rsidRDefault="00D162C0" w:rsidP="007A084E">
            <w:pPr>
              <w:pStyle w:val="Other10"/>
              <w:ind w:firstLine="0"/>
              <w:jc w:val="right"/>
              <w:rPr>
                <w:rFonts w:eastAsia="宋体"/>
                <w:sz w:val="24"/>
                <w:szCs w:val="24"/>
              </w:rPr>
            </w:pPr>
          </w:p>
        </w:tc>
        <w:tc>
          <w:tcPr>
            <w:tcW w:w="946" w:type="pct"/>
            <w:tcBorders>
              <w:top w:val="single" w:sz="4" w:space="0" w:color="auto"/>
              <w:left w:val="single" w:sz="4" w:space="0" w:color="auto"/>
            </w:tcBorders>
            <w:shd w:val="clear" w:color="auto" w:fill="FFFFFF"/>
            <w:vAlign w:val="center"/>
          </w:tcPr>
          <w:p w14:paraId="0F4AFC4E" w14:textId="77777777" w:rsidR="00D162C0" w:rsidRPr="000D2225" w:rsidRDefault="00D162C0" w:rsidP="007A084E">
            <w:pPr>
              <w:pStyle w:val="Other10"/>
              <w:ind w:firstLine="0"/>
              <w:jc w:val="right"/>
              <w:rPr>
                <w:rFonts w:eastAsia="宋体"/>
                <w:sz w:val="24"/>
                <w:szCs w:val="24"/>
              </w:rPr>
            </w:pPr>
          </w:p>
        </w:tc>
        <w:tc>
          <w:tcPr>
            <w:tcW w:w="523" w:type="pct"/>
            <w:tcBorders>
              <w:top w:val="single" w:sz="4" w:space="0" w:color="auto"/>
              <w:left w:val="single" w:sz="4" w:space="0" w:color="auto"/>
            </w:tcBorders>
            <w:shd w:val="clear" w:color="auto" w:fill="FFFFFF"/>
            <w:vAlign w:val="center"/>
          </w:tcPr>
          <w:p w14:paraId="4ABE088A" w14:textId="77777777" w:rsidR="00D162C0" w:rsidRPr="000D2225" w:rsidRDefault="00D162C0" w:rsidP="007A084E">
            <w:pPr>
              <w:pStyle w:val="Other10"/>
              <w:jc w:val="both"/>
              <w:rPr>
                <w:rFonts w:eastAsia="宋体"/>
                <w:sz w:val="24"/>
                <w:szCs w:val="24"/>
              </w:rPr>
            </w:pPr>
            <w:r w:rsidRPr="000D2225">
              <w:rPr>
                <w:rFonts w:eastAsia="宋体"/>
                <w:sz w:val="24"/>
                <w:szCs w:val="24"/>
              </w:rPr>
              <w:t>存续</w:t>
            </w:r>
          </w:p>
        </w:tc>
      </w:tr>
      <w:tr w:rsidR="000D2225" w:rsidRPr="000D2225" w14:paraId="195EA956" w14:textId="77777777" w:rsidTr="000D2225">
        <w:trPr>
          <w:trHeight w:hRule="exact" w:val="475"/>
        </w:trPr>
        <w:tc>
          <w:tcPr>
            <w:tcW w:w="2013" w:type="pct"/>
            <w:tcBorders>
              <w:top w:val="single" w:sz="4" w:space="0" w:color="auto"/>
              <w:bottom w:val="single" w:sz="4" w:space="0" w:color="auto"/>
            </w:tcBorders>
            <w:shd w:val="clear" w:color="auto" w:fill="FFFFFF"/>
            <w:vAlign w:val="center"/>
          </w:tcPr>
          <w:p w14:paraId="61F6E71A" w14:textId="77777777" w:rsidR="00D162C0" w:rsidRPr="000D2225" w:rsidRDefault="00D162C0" w:rsidP="007A084E">
            <w:pPr>
              <w:pStyle w:val="Other10"/>
              <w:ind w:firstLine="0"/>
              <w:jc w:val="center"/>
              <w:rPr>
                <w:rFonts w:eastAsia="宋体"/>
                <w:sz w:val="24"/>
                <w:szCs w:val="24"/>
              </w:rPr>
            </w:pPr>
            <w:r w:rsidRPr="000D2225">
              <w:rPr>
                <w:rFonts w:eastAsia="宋体"/>
                <w:sz w:val="24"/>
                <w:szCs w:val="24"/>
              </w:rPr>
              <w:lastRenderedPageBreak/>
              <w:t>合计</w:t>
            </w:r>
          </w:p>
        </w:tc>
        <w:tc>
          <w:tcPr>
            <w:tcW w:w="791" w:type="pct"/>
            <w:tcBorders>
              <w:top w:val="single" w:sz="4" w:space="0" w:color="auto"/>
              <w:left w:val="single" w:sz="4" w:space="0" w:color="auto"/>
              <w:bottom w:val="single" w:sz="4" w:space="0" w:color="auto"/>
            </w:tcBorders>
            <w:shd w:val="clear" w:color="auto" w:fill="FFFFFF"/>
            <w:vAlign w:val="center"/>
          </w:tcPr>
          <w:p w14:paraId="580CCDA6" w14:textId="77777777" w:rsidR="00D162C0" w:rsidRPr="000D2225" w:rsidRDefault="00D162C0" w:rsidP="007A084E">
            <w:pPr>
              <w:pStyle w:val="Other10"/>
              <w:ind w:firstLine="540"/>
              <w:rPr>
                <w:rFonts w:eastAsia="宋体"/>
                <w:sz w:val="24"/>
                <w:szCs w:val="24"/>
              </w:rPr>
            </w:pPr>
          </w:p>
        </w:tc>
        <w:tc>
          <w:tcPr>
            <w:tcW w:w="728" w:type="pct"/>
            <w:tcBorders>
              <w:top w:val="single" w:sz="4" w:space="0" w:color="auto"/>
              <w:left w:val="single" w:sz="4" w:space="0" w:color="auto"/>
              <w:bottom w:val="single" w:sz="4" w:space="0" w:color="auto"/>
            </w:tcBorders>
            <w:shd w:val="clear" w:color="auto" w:fill="FFFFFF"/>
            <w:vAlign w:val="center"/>
          </w:tcPr>
          <w:p w14:paraId="7E3A4725" w14:textId="77777777" w:rsidR="00D162C0" w:rsidRPr="000D2225" w:rsidRDefault="00D162C0" w:rsidP="007A084E">
            <w:pPr>
              <w:pStyle w:val="Other10"/>
              <w:ind w:firstLine="0"/>
              <w:jc w:val="right"/>
              <w:rPr>
                <w:rFonts w:eastAsia="宋体"/>
                <w:sz w:val="24"/>
                <w:szCs w:val="24"/>
              </w:rPr>
            </w:pPr>
          </w:p>
        </w:tc>
        <w:tc>
          <w:tcPr>
            <w:tcW w:w="946" w:type="pct"/>
            <w:tcBorders>
              <w:top w:val="single" w:sz="4" w:space="0" w:color="auto"/>
              <w:left w:val="single" w:sz="4" w:space="0" w:color="auto"/>
              <w:bottom w:val="single" w:sz="4" w:space="0" w:color="auto"/>
            </w:tcBorders>
            <w:shd w:val="clear" w:color="auto" w:fill="FFFFFF"/>
            <w:vAlign w:val="center"/>
          </w:tcPr>
          <w:p w14:paraId="1CC86196" w14:textId="77777777" w:rsidR="00D162C0" w:rsidRPr="000D2225" w:rsidRDefault="00D162C0" w:rsidP="007A084E">
            <w:pPr>
              <w:pStyle w:val="Other10"/>
              <w:ind w:firstLine="0"/>
              <w:jc w:val="right"/>
              <w:rPr>
                <w:rFonts w:eastAsia="宋体"/>
                <w:sz w:val="24"/>
                <w:szCs w:val="24"/>
              </w:rPr>
            </w:pPr>
          </w:p>
        </w:tc>
        <w:tc>
          <w:tcPr>
            <w:tcW w:w="523" w:type="pct"/>
            <w:tcBorders>
              <w:top w:val="single" w:sz="4" w:space="0" w:color="auto"/>
              <w:left w:val="single" w:sz="4" w:space="0" w:color="auto"/>
              <w:bottom w:val="single" w:sz="4" w:space="0" w:color="auto"/>
            </w:tcBorders>
            <w:shd w:val="clear" w:color="auto" w:fill="FFFFFF"/>
          </w:tcPr>
          <w:p w14:paraId="4E5476CE" w14:textId="77777777" w:rsidR="00D162C0" w:rsidRPr="000D2225" w:rsidRDefault="00D162C0" w:rsidP="007A084E">
            <w:pPr>
              <w:rPr>
                <w:rFonts w:ascii="宋体" w:hAnsi="宋体"/>
                <w:sz w:val="24"/>
                <w:szCs w:val="24"/>
              </w:rPr>
            </w:pPr>
          </w:p>
        </w:tc>
      </w:tr>
    </w:tbl>
    <w:p w14:paraId="24E6927C" w14:textId="0F8C92FD" w:rsidR="00D162C0" w:rsidRPr="00697BE7" w:rsidRDefault="00D162C0" w:rsidP="0055226E">
      <w:pPr>
        <w:pStyle w:val="1"/>
        <w:spacing w:before="156" w:after="156"/>
        <w:ind w:firstLine="482"/>
      </w:pPr>
      <w:r w:rsidRPr="00697BE7">
        <w:rPr>
          <w:rFonts w:hint="eastAsia"/>
        </w:rPr>
        <w:t>审计依据与审计内容</w:t>
      </w:r>
    </w:p>
    <w:p w14:paraId="3C8E5778" w14:textId="1E40B0A6" w:rsidR="00D162C0" w:rsidRPr="00697BE7" w:rsidRDefault="00C962AE" w:rsidP="0055226E">
      <w:pPr>
        <w:pStyle w:val="2"/>
        <w:ind w:firstLine="480"/>
      </w:pPr>
      <w:bookmarkStart w:id="1" w:name="_Toc160261785"/>
      <w:r w:rsidRPr="00697BE7">
        <w:t xml:space="preserve"> </w:t>
      </w:r>
      <w:r w:rsidR="00D162C0" w:rsidRPr="00697BE7">
        <w:rPr>
          <w:rFonts w:hint="eastAsia"/>
        </w:rPr>
        <w:t>审计依据</w:t>
      </w:r>
      <w:bookmarkEnd w:id="1"/>
    </w:p>
    <w:p w14:paraId="3BBE67D1" w14:textId="77777777" w:rsidR="00D162C0" w:rsidRPr="007B5CA1" w:rsidRDefault="00D162C0" w:rsidP="0055226E">
      <w:pPr>
        <w:spacing w:line="360" w:lineRule="auto"/>
        <w:ind w:firstLineChars="200" w:firstLine="480"/>
        <w:rPr>
          <w:rFonts w:ascii="宋体" w:hAnsi="宋体"/>
          <w:bCs/>
          <w:sz w:val="24"/>
          <w:szCs w:val="24"/>
        </w:rPr>
      </w:pPr>
      <w:r w:rsidRPr="007B5CA1">
        <w:rPr>
          <w:rFonts w:ascii="宋体" w:hAnsi="宋体" w:hint="eastAsia"/>
          <w:bCs/>
          <w:sz w:val="24"/>
          <w:szCs w:val="24"/>
        </w:rPr>
        <w:t>1. 《企业会计准则》；</w:t>
      </w:r>
    </w:p>
    <w:p w14:paraId="12A192DF" w14:textId="77777777" w:rsidR="00D162C0" w:rsidRPr="007B5CA1" w:rsidRDefault="00D162C0" w:rsidP="0055226E">
      <w:pPr>
        <w:spacing w:line="360" w:lineRule="auto"/>
        <w:ind w:firstLineChars="200" w:firstLine="480"/>
        <w:rPr>
          <w:rFonts w:ascii="宋体" w:hAnsi="宋体"/>
          <w:bCs/>
          <w:sz w:val="24"/>
          <w:szCs w:val="24"/>
        </w:rPr>
      </w:pPr>
      <w:r w:rsidRPr="007B5CA1">
        <w:rPr>
          <w:rFonts w:ascii="宋体" w:hAnsi="宋体" w:hint="eastAsia"/>
          <w:bCs/>
          <w:sz w:val="24"/>
          <w:szCs w:val="24"/>
        </w:rPr>
        <w:t>2. 《中国注册会计师审计准则》；</w:t>
      </w:r>
    </w:p>
    <w:p w14:paraId="5B8C3599" w14:textId="77777777" w:rsidR="00D162C0" w:rsidRPr="005E32B3" w:rsidRDefault="00D162C0" w:rsidP="0055226E">
      <w:pPr>
        <w:spacing w:line="360" w:lineRule="auto"/>
        <w:ind w:firstLineChars="200" w:firstLine="480"/>
        <w:rPr>
          <w:rFonts w:ascii="宋体" w:hAnsi="宋体"/>
          <w:bCs/>
          <w:sz w:val="24"/>
          <w:szCs w:val="24"/>
        </w:rPr>
      </w:pPr>
      <w:r>
        <w:rPr>
          <w:rFonts w:ascii="宋体" w:hAnsi="宋体"/>
          <w:bCs/>
          <w:sz w:val="24"/>
          <w:szCs w:val="24"/>
        </w:rPr>
        <w:t>3</w:t>
      </w:r>
      <w:r w:rsidRPr="005E32B3">
        <w:rPr>
          <w:rFonts w:ascii="宋体" w:hAnsi="宋体" w:hint="eastAsia"/>
          <w:bCs/>
          <w:sz w:val="24"/>
          <w:szCs w:val="24"/>
        </w:rPr>
        <w:t>. 其他相关文件。</w:t>
      </w:r>
    </w:p>
    <w:p w14:paraId="2CF11E74" w14:textId="52325503" w:rsidR="00D162C0" w:rsidRPr="00697BE7" w:rsidRDefault="00D162C0" w:rsidP="0055226E">
      <w:pPr>
        <w:pStyle w:val="2"/>
        <w:ind w:firstLine="480"/>
      </w:pPr>
      <w:bookmarkStart w:id="2" w:name="_Toc160261787"/>
      <w:r w:rsidRPr="00697BE7">
        <w:rPr>
          <w:rFonts w:hint="eastAsia"/>
        </w:rPr>
        <w:t xml:space="preserve"> 工作基准日</w:t>
      </w:r>
      <w:bookmarkEnd w:id="2"/>
    </w:p>
    <w:p w14:paraId="392A02E3" w14:textId="77777777" w:rsidR="00D162C0" w:rsidRPr="005E32B3" w:rsidRDefault="00D162C0" w:rsidP="0055226E">
      <w:pPr>
        <w:spacing w:line="360" w:lineRule="auto"/>
        <w:ind w:firstLineChars="200" w:firstLine="480"/>
        <w:rPr>
          <w:rFonts w:ascii="宋体" w:hAnsi="宋体"/>
          <w:bCs/>
          <w:sz w:val="24"/>
          <w:szCs w:val="24"/>
        </w:rPr>
      </w:pPr>
      <w:r>
        <w:rPr>
          <w:rFonts w:ascii="宋体" w:hAnsi="宋体" w:hint="eastAsia"/>
          <w:bCs/>
          <w:sz w:val="24"/>
          <w:szCs w:val="24"/>
        </w:rPr>
        <w:t>××</w:t>
      </w:r>
      <w:r w:rsidRPr="005E32B3">
        <w:rPr>
          <w:rFonts w:ascii="宋体" w:hAnsi="宋体" w:hint="eastAsia"/>
          <w:bCs/>
          <w:sz w:val="24"/>
          <w:szCs w:val="24"/>
        </w:rPr>
        <w:t>公司资产负债清理工作基准日是</w:t>
      </w:r>
      <w:r>
        <w:rPr>
          <w:rFonts w:ascii="宋体" w:hAnsi="宋体" w:hint="eastAsia"/>
          <w:bCs/>
          <w:sz w:val="24"/>
          <w:szCs w:val="24"/>
        </w:rPr>
        <w:t xml:space="preserve"> 2023年9月30日</w:t>
      </w:r>
      <w:r w:rsidRPr="005E32B3">
        <w:rPr>
          <w:rFonts w:ascii="宋体" w:hAnsi="宋体" w:hint="eastAsia"/>
          <w:bCs/>
          <w:sz w:val="24"/>
          <w:szCs w:val="24"/>
        </w:rPr>
        <w:t>。</w:t>
      </w:r>
    </w:p>
    <w:p w14:paraId="1BBD8187" w14:textId="6697F7E8" w:rsidR="00D162C0" w:rsidRPr="00697BE7" w:rsidRDefault="00D162C0" w:rsidP="0055226E">
      <w:pPr>
        <w:pStyle w:val="2"/>
        <w:ind w:firstLine="480"/>
      </w:pPr>
      <w:r w:rsidRPr="00697BE7">
        <w:rPr>
          <w:rFonts w:hint="eastAsia"/>
        </w:rPr>
        <w:t xml:space="preserve"> 审计内容</w:t>
      </w:r>
    </w:p>
    <w:p w14:paraId="501EE152"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我们实施的主要程序有：</w:t>
      </w:r>
    </w:p>
    <w:p w14:paraId="4BB6F95B"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1. 培训参加专项审计相关人员，协助</w:t>
      </w:r>
      <w:r>
        <w:rPr>
          <w:rFonts w:ascii="宋体" w:hAnsi="宋体" w:hint="eastAsia"/>
          <w:sz w:val="24"/>
          <w:szCs w:val="24"/>
        </w:rPr>
        <w:t>××</w:t>
      </w:r>
      <w:r w:rsidRPr="005E32B3">
        <w:rPr>
          <w:rFonts w:ascii="宋体" w:hAnsi="宋体" w:hint="eastAsia"/>
          <w:sz w:val="24"/>
          <w:szCs w:val="24"/>
        </w:rPr>
        <w:t>公司做清产核资基础工作；</w:t>
      </w:r>
    </w:p>
    <w:p w14:paraId="4588E77C"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2. 对</w:t>
      </w:r>
      <w:r>
        <w:rPr>
          <w:rFonts w:ascii="宋体" w:hAnsi="宋体" w:hint="eastAsia"/>
          <w:sz w:val="24"/>
          <w:szCs w:val="24"/>
        </w:rPr>
        <w:t>××</w:t>
      </w:r>
      <w:r w:rsidRPr="005E32B3">
        <w:rPr>
          <w:rFonts w:ascii="宋体" w:hAnsi="宋体" w:hint="eastAsia"/>
          <w:sz w:val="24"/>
          <w:szCs w:val="24"/>
        </w:rPr>
        <w:t>公司清产核资基准日的资产负债表进行审计；</w:t>
      </w:r>
    </w:p>
    <w:p w14:paraId="30254834"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 xml:space="preserve">3. </w:t>
      </w:r>
      <w:proofErr w:type="gramStart"/>
      <w:r w:rsidRPr="005E32B3">
        <w:rPr>
          <w:rFonts w:ascii="宋体" w:hAnsi="宋体" w:hint="eastAsia"/>
          <w:sz w:val="24"/>
          <w:szCs w:val="24"/>
        </w:rPr>
        <w:t>询</w:t>
      </w:r>
      <w:proofErr w:type="gramEnd"/>
      <w:r w:rsidRPr="005E32B3">
        <w:rPr>
          <w:rFonts w:ascii="宋体" w:hAnsi="宋体" w:hint="eastAsia"/>
          <w:sz w:val="24"/>
          <w:szCs w:val="24"/>
        </w:rPr>
        <w:t>证、核对、查实</w:t>
      </w:r>
      <w:r>
        <w:rPr>
          <w:rFonts w:ascii="宋体" w:hAnsi="宋体" w:hint="eastAsia"/>
          <w:sz w:val="24"/>
          <w:szCs w:val="24"/>
        </w:rPr>
        <w:t>××</w:t>
      </w:r>
      <w:r w:rsidRPr="005E32B3">
        <w:rPr>
          <w:rFonts w:ascii="宋体" w:hAnsi="宋体" w:hint="eastAsia"/>
          <w:sz w:val="24"/>
          <w:szCs w:val="24"/>
        </w:rPr>
        <w:t>公司债权、债务；</w:t>
      </w:r>
    </w:p>
    <w:p w14:paraId="214FC9A9"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 xml:space="preserve">4. </w:t>
      </w:r>
      <w:proofErr w:type="gramStart"/>
      <w:r w:rsidRPr="005E32B3">
        <w:rPr>
          <w:rFonts w:ascii="宋体" w:hAnsi="宋体" w:hint="eastAsia"/>
          <w:sz w:val="24"/>
          <w:szCs w:val="24"/>
        </w:rPr>
        <w:t>监盘</w:t>
      </w:r>
      <w:proofErr w:type="gramEnd"/>
      <w:r>
        <w:rPr>
          <w:rFonts w:ascii="宋体" w:hAnsi="宋体" w:hint="eastAsia"/>
          <w:sz w:val="24"/>
          <w:szCs w:val="24"/>
        </w:rPr>
        <w:t>××</w:t>
      </w:r>
      <w:r w:rsidRPr="005E32B3">
        <w:rPr>
          <w:rFonts w:ascii="宋体" w:hAnsi="宋体" w:hint="eastAsia"/>
          <w:sz w:val="24"/>
          <w:szCs w:val="24"/>
        </w:rPr>
        <w:t>公司现金和抽盘存货；</w:t>
      </w:r>
    </w:p>
    <w:p w14:paraId="0CF818E9"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5. 现场查看</w:t>
      </w:r>
      <w:r>
        <w:rPr>
          <w:rFonts w:ascii="宋体" w:hAnsi="宋体" w:hint="eastAsia"/>
          <w:sz w:val="24"/>
          <w:szCs w:val="24"/>
        </w:rPr>
        <w:t>××</w:t>
      </w:r>
      <w:r w:rsidRPr="005E32B3">
        <w:rPr>
          <w:rFonts w:ascii="宋体" w:hAnsi="宋体" w:hint="eastAsia"/>
          <w:sz w:val="24"/>
          <w:szCs w:val="24"/>
        </w:rPr>
        <w:t>公司固定资产、在建工程，并验证其产权；</w:t>
      </w:r>
    </w:p>
    <w:p w14:paraId="24E0652F"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6. 按照国家清产核资政策和有关财务会计制度规定，对</w:t>
      </w:r>
      <w:r>
        <w:rPr>
          <w:rFonts w:ascii="宋体" w:hAnsi="宋体" w:hint="eastAsia"/>
          <w:sz w:val="24"/>
          <w:szCs w:val="24"/>
        </w:rPr>
        <w:t>××</w:t>
      </w:r>
      <w:r w:rsidRPr="005E32B3">
        <w:rPr>
          <w:rFonts w:ascii="宋体" w:hAnsi="宋体" w:hint="eastAsia"/>
          <w:sz w:val="24"/>
          <w:szCs w:val="24"/>
        </w:rPr>
        <w:t>公司清查出的资产盘盈、资产损失及资金挂账进行核实；</w:t>
      </w:r>
    </w:p>
    <w:p w14:paraId="4F967AF0" w14:textId="77777777" w:rsidR="00D162C0" w:rsidRPr="005E32B3" w:rsidRDefault="00D162C0" w:rsidP="00C962AE">
      <w:pPr>
        <w:spacing w:line="360" w:lineRule="auto"/>
        <w:ind w:firstLineChars="200" w:firstLine="480"/>
        <w:rPr>
          <w:rFonts w:ascii="宋体" w:hAnsi="宋体"/>
          <w:sz w:val="24"/>
          <w:szCs w:val="24"/>
        </w:rPr>
      </w:pPr>
      <w:r w:rsidRPr="005E32B3">
        <w:rPr>
          <w:rFonts w:ascii="宋体" w:hAnsi="宋体" w:hint="eastAsia"/>
          <w:sz w:val="24"/>
          <w:szCs w:val="24"/>
        </w:rPr>
        <w:t>7. 根据审计情况，出具专项报告。</w:t>
      </w:r>
    </w:p>
    <w:p w14:paraId="584F1AF6" w14:textId="6EBB272E" w:rsidR="00D162C0" w:rsidRPr="00C962AE" w:rsidRDefault="00D162C0" w:rsidP="00C962AE">
      <w:pPr>
        <w:pStyle w:val="1"/>
        <w:spacing w:before="156" w:after="156"/>
        <w:ind w:firstLine="482"/>
      </w:pPr>
      <w:r w:rsidRPr="00C962AE">
        <w:rPr>
          <w:rFonts w:hint="eastAsia"/>
        </w:rPr>
        <w:t>清产核资专项审计结果</w:t>
      </w:r>
    </w:p>
    <w:p w14:paraId="6DCA302C" w14:textId="77777777" w:rsidR="00D162C0" w:rsidRPr="009F3FDD" w:rsidRDefault="00D162C0" w:rsidP="00D162C0">
      <w:pPr>
        <w:spacing w:line="360" w:lineRule="auto"/>
        <w:rPr>
          <w:rFonts w:ascii="宋体" w:hAnsi="宋体"/>
          <w:sz w:val="24"/>
          <w:szCs w:val="24"/>
        </w:rPr>
      </w:pPr>
      <w:r w:rsidRPr="009F3FDD">
        <w:rPr>
          <w:rFonts w:ascii="宋体" w:hAnsi="宋体" w:hint="eastAsia"/>
          <w:sz w:val="24"/>
          <w:szCs w:val="24"/>
        </w:rPr>
        <w:t>通过对</w:t>
      </w:r>
      <w:r>
        <w:rPr>
          <w:rFonts w:ascii="宋体" w:hAnsi="宋体" w:hint="eastAsia"/>
          <w:sz w:val="24"/>
          <w:szCs w:val="24"/>
        </w:rPr>
        <w:t>××公司</w:t>
      </w:r>
      <w:r w:rsidRPr="009F3FDD">
        <w:rPr>
          <w:rFonts w:ascii="宋体" w:hAnsi="宋体" w:hint="eastAsia"/>
          <w:sz w:val="24"/>
          <w:szCs w:val="24"/>
        </w:rPr>
        <w:t>截至基准日的资产、负债及所有者权益进行了全面的清查和 审核得出如下结果：</w:t>
      </w:r>
    </w:p>
    <w:p w14:paraId="19816FEB" w14:textId="72F69C10" w:rsidR="00697BE7" w:rsidRPr="00697BE7" w:rsidRDefault="00D162C0" w:rsidP="00D162C0">
      <w:pPr>
        <w:spacing w:line="360" w:lineRule="auto"/>
        <w:rPr>
          <w:rFonts w:ascii="宋体" w:hAnsi="宋体"/>
          <w:sz w:val="24"/>
          <w:szCs w:val="24"/>
        </w:rPr>
      </w:pPr>
      <w:r>
        <w:rPr>
          <w:rFonts w:ascii="宋体" w:hAnsi="宋体" w:hint="eastAsia"/>
          <w:sz w:val="24"/>
          <w:szCs w:val="24"/>
        </w:rPr>
        <w:t>××公司</w:t>
      </w:r>
      <w:r w:rsidRPr="009F3FDD">
        <w:rPr>
          <w:rFonts w:ascii="宋体" w:hAnsi="宋体" w:hint="eastAsia"/>
          <w:sz w:val="24"/>
          <w:szCs w:val="24"/>
        </w:rPr>
        <w:t>清产核资基准日的合并资产总额为人民币100, 493, 250. 05元， 合并负债总额为人民币66, 573, 534. 54元，合并净资产总额为人民币 33, 919, 715. 51元，审计认定数与清产核资调整后数据一致。</w:t>
      </w:r>
    </w:p>
    <w:p w14:paraId="211A8065" w14:textId="1A631CBE" w:rsidR="00D162C0" w:rsidRPr="0055226E" w:rsidRDefault="00D162C0" w:rsidP="0055226E">
      <w:pPr>
        <w:pStyle w:val="1"/>
        <w:spacing w:before="156" w:after="156"/>
        <w:ind w:firstLine="482"/>
      </w:pPr>
      <w:r w:rsidRPr="0055226E">
        <w:rPr>
          <w:rFonts w:hint="eastAsia"/>
        </w:rPr>
        <w:t>报表重要项目清查情况说明</w:t>
      </w:r>
    </w:p>
    <w:p w14:paraId="10BC745E" w14:textId="54A42E6F" w:rsidR="00D162C0" w:rsidRPr="0055226E" w:rsidRDefault="00D162C0" w:rsidP="0055226E">
      <w:pPr>
        <w:pStyle w:val="2"/>
        <w:ind w:firstLine="480"/>
      </w:pPr>
      <w:bookmarkStart w:id="3" w:name="bookmark6"/>
      <w:bookmarkStart w:id="4" w:name="bookmark7"/>
      <w:bookmarkStart w:id="5" w:name="bookmark8"/>
      <w:r w:rsidRPr="0055226E">
        <w:t>资产清查情况</w:t>
      </w:r>
      <w:bookmarkEnd w:id="3"/>
      <w:bookmarkEnd w:id="4"/>
      <w:bookmarkEnd w:id="5"/>
    </w:p>
    <w:p w14:paraId="28C8F8AE" w14:textId="71817807" w:rsidR="00D162C0" w:rsidRPr="00D96145" w:rsidRDefault="00D162C0" w:rsidP="009F498C">
      <w:pPr>
        <w:pStyle w:val="03"/>
        <w:ind w:firstLine="480"/>
      </w:pPr>
      <w:bookmarkStart w:id="6" w:name="bookmark10"/>
      <w:bookmarkStart w:id="7" w:name="bookmark11"/>
      <w:bookmarkStart w:id="8" w:name="bookmark9"/>
      <w:r w:rsidRPr="00D96145">
        <w:t>货币资金</w:t>
      </w:r>
      <w:bookmarkEnd w:id="6"/>
      <w:bookmarkEnd w:id="7"/>
      <w:bookmarkEnd w:id="8"/>
    </w:p>
    <w:tbl>
      <w:tblPr>
        <w:tblStyle w:val="a8"/>
        <w:tblW w:w="0" w:type="auto"/>
        <w:tblLook w:val="04A0" w:firstRow="1" w:lastRow="0" w:firstColumn="1" w:lastColumn="0" w:noHBand="0" w:noVBand="1"/>
      </w:tblPr>
      <w:tblGrid>
        <w:gridCol w:w="2041"/>
        <w:gridCol w:w="2085"/>
        <w:gridCol w:w="2085"/>
        <w:gridCol w:w="2085"/>
      </w:tblGrid>
      <w:tr w:rsidR="00057EAE" w14:paraId="3EB5183E" w14:textId="77777777" w:rsidTr="00057EAE">
        <w:tc>
          <w:tcPr>
            <w:tcW w:w="2041" w:type="dxa"/>
          </w:tcPr>
          <w:p w14:paraId="72BD30E2" w14:textId="74CD86F4" w:rsidR="00057EAE" w:rsidRDefault="00057EAE" w:rsidP="00057EAE">
            <w:pPr>
              <w:jc w:val="center"/>
              <w:rPr>
                <w:rFonts w:hint="eastAsia"/>
              </w:rPr>
            </w:pPr>
            <w:r>
              <w:rPr>
                <w:rFonts w:hint="eastAsia"/>
              </w:rPr>
              <w:lastRenderedPageBreak/>
              <w:t>项目</w:t>
            </w:r>
          </w:p>
        </w:tc>
        <w:tc>
          <w:tcPr>
            <w:tcW w:w="2085" w:type="dxa"/>
          </w:tcPr>
          <w:p w14:paraId="116C26DC" w14:textId="31285121" w:rsidR="00057EAE" w:rsidRDefault="00057EAE" w:rsidP="00057EAE">
            <w:pPr>
              <w:jc w:val="center"/>
            </w:pPr>
            <w:r>
              <w:rPr>
                <w:rFonts w:hint="eastAsia"/>
              </w:rPr>
              <w:t>账面数</w:t>
            </w:r>
          </w:p>
        </w:tc>
        <w:tc>
          <w:tcPr>
            <w:tcW w:w="2085" w:type="dxa"/>
          </w:tcPr>
          <w:p w14:paraId="7D1B7D5E" w14:textId="49B1E92A" w:rsidR="00057EAE" w:rsidRDefault="00057EAE" w:rsidP="00057EAE">
            <w:pPr>
              <w:jc w:val="center"/>
              <w:rPr>
                <w:rFonts w:hint="eastAsia"/>
              </w:rPr>
            </w:pPr>
            <w:r>
              <w:rPr>
                <w:rFonts w:hint="eastAsia"/>
              </w:rPr>
              <w:t>调整数</w:t>
            </w:r>
          </w:p>
        </w:tc>
        <w:tc>
          <w:tcPr>
            <w:tcW w:w="2085" w:type="dxa"/>
          </w:tcPr>
          <w:p w14:paraId="22A568E0" w14:textId="3BEC1832" w:rsidR="00057EAE" w:rsidRDefault="00057EAE" w:rsidP="00057EAE">
            <w:pPr>
              <w:jc w:val="center"/>
              <w:rPr>
                <w:rFonts w:hint="eastAsia"/>
              </w:rPr>
            </w:pPr>
            <w:r>
              <w:rPr>
                <w:rFonts w:hint="eastAsia"/>
              </w:rPr>
              <w:t>调整后数</w:t>
            </w:r>
          </w:p>
        </w:tc>
      </w:tr>
      <w:tr w:rsidR="00057EAE" w14:paraId="120F62C4" w14:textId="77777777" w:rsidTr="00057EAE">
        <w:tc>
          <w:tcPr>
            <w:tcW w:w="2041" w:type="dxa"/>
          </w:tcPr>
          <w:p w14:paraId="005ED6EC" w14:textId="0BD6CAD3" w:rsidR="00057EAE" w:rsidRDefault="00057EAE" w:rsidP="00057EAE">
            <w:pPr>
              <w:rPr>
                <w:rFonts w:hint="eastAsia"/>
              </w:rPr>
            </w:pPr>
            <w:r>
              <w:rPr>
                <w:rFonts w:hint="eastAsia"/>
              </w:rPr>
              <w:t>库存现金</w:t>
            </w:r>
          </w:p>
        </w:tc>
        <w:tc>
          <w:tcPr>
            <w:tcW w:w="2085" w:type="dxa"/>
          </w:tcPr>
          <w:p w14:paraId="446FC536" w14:textId="34A3E177" w:rsidR="00057EAE" w:rsidRDefault="00057EAE" w:rsidP="00057EAE">
            <w:pPr>
              <w:jc w:val="right"/>
            </w:pPr>
          </w:p>
        </w:tc>
        <w:tc>
          <w:tcPr>
            <w:tcW w:w="2085" w:type="dxa"/>
          </w:tcPr>
          <w:p w14:paraId="0EED756C" w14:textId="77777777" w:rsidR="00057EAE" w:rsidRDefault="00057EAE" w:rsidP="00057EAE">
            <w:pPr>
              <w:jc w:val="right"/>
            </w:pPr>
          </w:p>
        </w:tc>
        <w:tc>
          <w:tcPr>
            <w:tcW w:w="2085" w:type="dxa"/>
          </w:tcPr>
          <w:p w14:paraId="46BE6AAE" w14:textId="77777777" w:rsidR="00057EAE" w:rsidRDefault="00057EAE" w:rsidP="00057EAE">
            <w:pPr>
              <w:jc w:val="right"/>
            </w:pPr>
          </w:p>
        </w:tc>
      </w:tr>
      <w:tr w:rsidR="00057EAE" w14:paraId="3519BB8D" w14:textId="77777777" w:rsidTr="00057EAE">
        <w:tc>
          <w:tcPr>
            <w:tcW w:w="2041" w:type="dxa"/>
          </w:tcPr>
          <w:p w14:paraId="1493D2AB" w14:textId="4A2FB1A8" w:rsidR="00057EAE" w:rsidRDefault="00057EAE" w:rsidP="00057EAE">
            <w:pPr>
              <w:rPr>
                <w:rFonts w:hint="eastAsia"/>
              </w:rPr>
            </w:pPr>
            <w:r>
              <w:rPr>
                <w:rFonts w:hint="eastAsia"/>
              </w:rPr>
              <w:t>银行存款</w:t>
            </w:r>
          </w:p>
        </w:tc>
        <w:tc>
          <w:tcPr>
            <w:tcW w:w="2085" w:type="dxa"/>
          </w:tcPr>
          <w:p w14:paraId="041B78D2" w14:textId="0E0D53A5" w:rsidR="00057EAE" w:rsidRDefault="00057EAE" w:rsidP="00057EAE">
            <w:pPr>
              <w:jc w:val="right"/>
            </w:pPr>
          </w:p>
        </w:tc>
        <w:tc>
          <w:tcPr>
            <w:tcW w:w="2085" w:type="dxa"/>
          </w:tcPr>
          <w:p w14:paraId="2CF6CD82" w14:textId="77777777" w:rsidR="00057EAE" w:rsidRDefault="00057EAE" w:rsidP="00057EAE">
            <w:pPr>
              <w:jc w:val="right"/>
            </w:pPr>
          </w:p>
        </w:tc>
        <w:tc>
          <w:tcPr>
            <w:tcW w:w="2085" w:type="dxa"/>
          </w:tcPr>
          <w:p w14:paraId="1336B711" w14:textId="77777777" w:rsidR="00057EAE" w:rsidRDefault="00057EAE" w:rsidP="00057EAE">
            <w:pPr>
              <w:jc w:val="right"/>
            </w:pPr>
          </w:p>
        </w:tc>
      </w:tr>
      <w:tr w:rsidR="00057EAE" w14:paraId="3CE7E0ED" w14:textId="77777777" w:rsidTr="00057EAE">
        <w:tc>
          <w:tcPr>
            <w:tcW w:w="2041" w:type="dxa"/>
          </w:tcPr>
          <w:p w14:paraId="202E2BBF" w14:textId="22BF4BEE" w:rsidR="00057EAE" w:rsidRDefault="00057EAE" w:rsidP="00057EAE">
            <w:pPr>
              <w:rPr>
                <w:rFonts w:hint="eastAsia"/>
              </w:rPr>
            </w:pPr>
            <w:r>
              <w:rPr>
                <w:rFonts w:hint="eastAsia"/>
              </w:rPr>
              <w:t>其他货币资金</w:t>
            </w:r>
          </w:p>
        </w:tc>
        <w:tc>
          <w:tcPr>
            <w:tcW w:w="2085" w:type="dxa"/>
          </w:tcPr>
          <w:p w14:paraId="7458FA76" w14:textId="304EAA5F" w:rsidR="00057EAE" w:rsidRDefault="00057EAE" w:rsidP="00057EAE">
            <w:pPr>
              <w:jc w:val="right"/>
            </w:pPr>
          </w:p>
        </w:tc>
        <w:tc>
          <w:tcPr>
            <w:tcW w:w="2085" w:type="dxa"/>
          </w:tcPr>
          <w:p w14:paraId="148D887E" w14:textId="77777777" w:rsidR="00057EAE" w:rsidRDefault="00057EAE" w:rsidP="00057EAE">
            <w:pPr>
              <w:jc w:val="right"/>
            </w:pPr>
          </w:p>
        </w:tc>
        <w:tc>
          <w:tcPr>
            <w:tcW w:w="2085" w:type="dxa"/>
          </w:tcPr>
          <w:p w14:paraId="14B9F48F" w14:textId="77777777" w:rsidR="00057EAE" w:rsidRDefault="00057EAE" w:rsidP="00057EAE">
            <w:pPr>
              <w:jc w:val="right"/>
            </w:pPr>
          </w:p>
        </w:tc>
      </w:tr>
      <w:tr w:rsidR="00057EAE" w14:paraId="75B51AAA" w14:textId="77777777" w:rsidTr="00057EAE">
        <w:tc>
          <w:tcPr>
            <w:tcW w:w="2041" w:type="dxa"/>
          </w:tcPr>
          <w:p w14:paraId="0F77621E" w14:textId="2432318E" w:rsidR="00057EAE" w:rsidRDefault="00057EAE" w:rsidP="00057EAE">
            <w:pPr>
              <w:jc w:val="center"/>
              <w:rPr>
                <w:rFonts w:hint="eastAsia"/>
              </w:rPr>
            </w:pPr>
            <w:r>
              <w:rPr>
                <w:rFonts w:hint="eastAsia"/>
              </w:rPr>
              <w:t>合计</w:t>
            </w:r>
          </w:p>
        </w:tc>
        <w:tc>
          <w:tcPr>
            <w:tcW w:w="2085" w:type="dxa"/>
          </w:tcPr>
          <w:p w14:paraId="734CAC9A" w14:textId="54EAD8A6" w:rsidR="00057EAE" w:rsidRDefault="00057EAE" w:rsidP="00057EAE">
            <w:pPr>
              <w:jc w:val="right"/>
            </w:pPr>
          </w:p>
        </w:tc>
        <w:tc>
          <w:tcPr>
            <w:tcW w:w="2085" w:type="dxa"/>
          </w:tcPr>
          <w:p w14:paraId="5F868103" w14:textId="77777777" w:rsidR="00057EAE" w:rsidRDefault="00057EAE" w:rsidP="00057EAE">
            <w:pPr>
              <w:jc w:val="right"/>
            </w:pPr>
          </w:p>
        </w:tc>
        <w:tc>
          <w:tcPr>
            <w:tcW w:w="2085" w:type="dxa"/>
          </w:tcPr>
          <w:p w14:paraId="46102DAD" w14:textId="77777777" w:rsidR="00057EAE" w:rsidRDefault="00057EAE" w:rsidP="00057EAE">
            <w:pPr>
              <w:jc w:val="right"/>
            </w:pPr>
          </w:p>
        </w:tc>
      </w:tr>
    </w:tbl>
    <w:p w14:paraId="1361DCE2" w14:textId="77777777" w:rsidR="004B38E0" w:rsidRDefault="004B38E0"/>
    <w:p w14:paraId="58D68AF9" w14:textId="1FF4D369" w:rsidR="008E4964" w:rsidRDefault="008E4964" w:rsidP="00224C85">
      <w:pPr>
        <w:pStyle w:val="03"/>
        <w:ind w:firstLine="480"/>
      </w:pPr>
      <w:r>
        <w:rPr>
          <w:rFonts w:hint="eastAsia"/>
        </w:rPr>
        <w:t>应收账款</w:t>
      </w:r>
    </w:p>
    <w:tbl>
      <w:tblPr>
        <w:tblStyle w:val="a8"/>
        <w:tblW w:w="0" w:type="auto"/>
        <w:tblLook w:val="04A0" w:firstRow="1" w:lastRow="0" w:firstColumn="1" w:lastColumn="0" w:noHBand="0" w:noVBand="1"/>
      </w:tblPr>
      <w:tblGrid>
        <w:gridCol w:w="2041"/>
        <w:gridCol w:w="2085"/>
        <w:gridCol w:w="2085"/>
        <w:gridCol w:w="2085"/>
      </w:tblGrid>
      <w:tr w:rsidR="00054745" w14:paraId="5C2E11EF" w14:textId="77777777" w:rsidTr="00BF4435">
        <w:tc>
          <w:tcPr>
            <w:tcW w:w="2041" w:type="dxa"/>
            <w:vAlign w:val="center"/>
          </w:tcPr>
          <w:p w14:paraId="4F94E10A" w14:textId="77777777" w:rsidR="00054745" w:rsidRDefault="00054745" w:rsidP="00BF4435">
            <w:pPr>
              <w:jc w:val="center"/>
              <w:rPr>
                <w:rFonts w:hint="eastAsia"/>
              </w:rPr>
            </w:pPr>
            <w:r>
              <w:rPr>
                <w:rFonts w:hint="eastAsia"/>
              </w:rPr>
              <w:t>项目</w:t>
            </w:r>
          </w:p>
        </w:tc>
        <w:tc>
          <w:tcPr>
            <w:tcW w:w="2085" w:type="dxa"/>
            <w:vAlign w:val="center"/>
          </w:tcPr>
          <w:p w14:paraId="1D8A15BA" w14:textId="77777777" w:rsidR="00054745" w:rsidRDefault="00054745" w:rsidP="00BF4435">
            <w:pPr>
              <w:jc w:val="center"/>
            </w:pPr>
            <w:r>
              <w:rPr>
                <w:rFonts w:hint="eastAsia"/>
              </w:rPr>
              <w:t>账面数</w:t>
            </w:r>
          </w:p>
        </w:tc>
        <w:tc>
          <w:tcPr>
            <w:tcW w:w="2085" w:type="dxa"/>
            <w:vAlign w:val="center"/>
          </w:tcPr>
          <w:p w14:paraId="557032EC" w14:textId="77777777" w:rsidR="00054745" w:rsidRDefault="00054745" w:rsidP="00BF4435">
            <w:pPr>
              <w:jc w:val="center"/>
              <w:rPr>
                <w:rFonts w:hint="eastAsia"/>
              </w:rPr>
            </w:pPr>
            <w:r>
              <w:rPr>
                <w:rFonts w:hint="eastAsia"/>
              </w:rPr>
              <w:t>调整数</w:t>
            </w:r>
          </w:p>
        </w:tc>
        <w:tc>
          <w:tcPr>
            <w:tcW w:w="2085" w:type="dxa"/>
            <w:vAlign w:val="center"/>
          </w:tcPr>
          <w:p w14:paraId="4C5E63F8" w14:textId="77777777" w:rsidR="00054745" w:rsidRDefault="00054745" w:rsidP="00BF4435">
            <w:pPr>
              <w:jc w:val="center"/>
              <w:rPr>
                <w:rFonts w:hint="eastAsia"/>
              </w:rPr>
            </w:pPr>
            <w:r>
              <w:rPr>
                <w:rFonts w:hint="eastAsia"/>
              </w:rPr>
              <w:t>调整后数</w:t>
            </w:r>
          </w:p>
        </w:tc>
      </w:tr>
      <w:tr w:rsidR="00054745" w14:paraId="0849048C" w14:textId="77777777" w:rsidTr="00BF4435">
        <w:tc>
          <w:tcPr>
            <w:tcW w:w="2041" w:type="dxa"/>
            <w:vAlign w:val="center"/>
          </w:tcPr>
          <w:p w14:paraId="6E72ECCA" w14:textId="32DD5EAA" w:rsidR="00054745" w:rsidRDefault="00054745" w:rsidP="00BF4435">
            <w:pPr>
              <w:rPr>
                <w:rFonts w:hint="eastAsia"/>
              </w:rPr>
            </w:pPr>
            <w:r>
              <w:rPr>
                <w:rFonts w:hint="eastAsia"/>
              </w:rPr>
              <w:t>账面余额</w:t>
            </w:r>
          </w:p>
        </w:tc>
        <w:tc>
          <w:tcPr>
            <w:tcW w:w="2085" w:type="dxa"/>
            <w:vAlign w:val="center"/>
          </w:tcPr>
          <w:p w14:paraId="49F301F6" w14:textId="77777777" w:rsidR="00054745" w:rsidRDefault="00054745" w:rsidP="00BF4435">
            <w:pPr>
              <w:jc w:val="right"/>
            </w:pPr>
          </w:p>
        </w:tc>
        <w:tc>
          <w:tcPr>
            <w:tcW w:w="2085" w:type="dxa"/>
            <w:vAlign w:val="center"/>
          </w:tcPr>
          <w:p w14:paraId="0A9F0885" w14:textId="77777777" w:rsidR="00054745" w:rsidRDefault="00054745" w:rsidP="00BF4435">
            <w:pPr>
              <w:jc w:val="right"/>
            </w:pPr>
          </w:p>
        </w:tc>
        <w:tc>
          <w:tcPr>
            <w:tcW w:w="2085" w:type="dxa"/>
            <w:vAlign w:val="center"/>
          </w:tcPr>
          <w:p w14:paraId="12169B1B" w14:textId="77777777" w:rsidR="00054745" w:rsidRDefault="00054745" w:rsidP="00BF4435">
            <w:pPr>
              <w:jc w:val="right"/>
            </w:pPr>
          </w:p>
        </w:tc>
      </w:tr>
      <w:tr w:rsidR="00054745" w14:paraId="18723AA5" w14:textId="77777777" w:rsidTr="00BF4435">
        <w:tc>
          <w:tcPr>
            <w:tcW w:w="2041" w:type="dxa"/>
            <w:vAlign w:val="center"/>
          </w:tcPr>
          <w:p w14:paraId="74402900" w14:textId="44A1EEAF" w:rsidR="00054745" w:rsidRDefault="00D76252" w:rsidP="00BF4435">
            <w:pPr>
              <w:rPr>
                <w:rFonts w:hint="eastAsia"/>
              </w:rPr>
            </w:pPr>
            <w:r>
              <w:rPr>
                <w:rFonts w:hint="eastAsia"/>
              </w:rPr>
              <w:t>减：</w:t>
            </w:r>
            <w:r w:rsidR="00054745">
              <w:rPr>
                <w:rFonts w:hint="eastAsia"/>
              </w:rPr>
              <w:t>坏账准备</w:t>
            </w:r>
          </w:p>
        </w:tc>
        <w:tc>
          <w:tcPr>
            <w:tcW w:w="2085" w:type="dxa"/>
            <w:vAlign w:val="center"/>
          </w:tcPr>
          <w:p w14:paraId="5C71E367" w14:textId="77777777" w:rsidR="00054745" w:rsidRDefault="00054745" w:rsidP="00BF4435">
            <w:pPr>
              <w:jc w:val="right"/>
            </w:pPr>
          </w:p>
        </w:tc>
        <w:tc>
          <w:tcPr>
            <w:tcW w:w="2085" w:type="dxa"/>
            <w:vAlign w:val="center"/>
          </w:tcPr>
          <w:p w14:paraId="182DD0BE" w14:textId="77777777" w:rsidR="00054745" w:rsidRDefault="00054745" w:rsidP="00BF4435">
            <w:pPr>
              <w:jc w:val="right"/>
            </w:pPr>
          </w:p>
        </w:tc>
        <w:tc>
          <w:tcPr>
            <w:tcW w:w="2085" w:type="dxa"/>
            <w:vAlign w:val="center"/>
          </w:tcPr>
          <w:p w14:paraId="30ADD933" w14:textId="77777777" w:rsidR="00054745" w:rsidRDefault="00054745" w:rsidP="00BF4435">
            <w:pPr>
              <w:jc w:val="right"/>
            </w:pPr>
          </w:p>
        </w:tc>
      </w:tr>
      <w:tr w:rsidR="00054745" w14:paraId="74C61001" w14:textId="77777777" w:rsidTr="00D76252">
        <w:tc>
          <w:tcPr>
            <w:tcW w:w="2041" w:type="dxa"/>
            <w:vAlign w:val="center"/>
          </w:tcPr>
          <w:p w14:paraId="0521E97A" w14:textId="203CC759" w:rsidR="00054745" w:rsidRDefault="00D76252" w:rsidP="00D76252">
            <w:pPr>
              <w:rPr>
                <w:rFonts w:hint="eastAsia"/>
              </w:rPr>
            </w:pPr>
            <w:r>
              <w:rPr>
                <w:rFonts w:hint="eastAsia"/>
              </w:rPr>
              <w:t>账面价值</w:t>
            </w:r>
          </w:p>
        </w:tc>
        <w:tc>
          <w:tcPr>
            <w:tcW w:w="2085" w:type="dxa"/>
            <w:vAlign w:val="center"/>
          </w:tcPr>
          <w:p w14:paraId="0106A885" w14:textId="77777777" w:rsidR="00054745" w:rsidRDefault="00054745" w:rsidP="00BF4435">
            <w:pPr>
              <w:jc w:val="right"/>
            </w:pPr>
          </w:p>
        </w:tc>
        <w:tc>
          <w:tcPr>
            <w:tcW w:w="2085" w:type="dxa"/>
            <w:vAlign w:val="center"/>
          </w:tcPr>
          <w:p w14:paraId="777B9675" w14:textId="77777777" w:rsidR="00054745" w:rsidRDefault="00054745" w:rsidP="00BF4435">
            <w:pPr>
              <w:jc w:val="right"/>
            </w:pPr>
          </w:p>
        </w:tc>
        <w:tc>
          <w:tcPr>
            <w:tcW w:w="2085" w:type="dxa"/>
            <w:vAlign w:val="center"/>
          </w:tcPr>
          <w:p w14:paraId="5B4803C9" w14:textId="77777777" w:rsidR="00054745" w:rsidRDefault="00054745" w:rsidP="00BF4435">
            <w:pPr>
              <w:jc w:val="right"/>
            </w:pPr>
          </w:p>
        </w:tc>
      </w:tr>
    </w:tbl>
    <w:p w14:paraId="74467D26" w14:textId="77777777" w:rsidR="008E4964" w:rsidRDefault="008E4964"/>
    <w:p w14:paraId="50FEA0CC" w14:textId="6383C49B" w:rsidR="008E4964" w:rsidRDefault="008E4964" w:rsidP="00224C85">
      <w:pPr>
        <w:pStyle w:val="03"/>
        <w:ind w:firstLine="480"/>
      </w:pPr>
      <w:r>
        <w:rPr>
          <w:rFonts w:hint="eastAsia"/>
        </w:rPr>
        <w:t>存货</w:t>
      </w:r>
    </w:p>
    <w:tbl>
      <w:tblPr>
        <w:tblStyle w:val="a8"/>
        <w:tblW w:w="0" w:type="auto"/>
        <w:tblLook w:val="04A0" w:firstRow="1" w:lastRow="0" w:firstColumn="1" w:lastColumn="0" w:noHBand="0" w:noVBand="1"/>
      </w:tblPr>
      <w:tblGrid>
        <w:gridCol w:w="1191"/>
        <w:gridCol w:w="1212"/>
        <w:gridCol w:w="1133"/>
        <w:gridCol w:w="1211"/>
        <w:gridCol w:w="1156"/>
        <w:gridCol w:w="1211"/>
        <w:gridCol w:w="1182"/>
      </w:tblGrid>
      <w:tr w:rsidR="00054745" w14:paraId="4DB8D6F2" w14:textId="605B69D3" w:rsidTr="00054745">
        <w:tc>
          <w:tcPr>
            <w:tcW w:w="1191" w:type="dxa"/>
            <w:vMerge w:val="restart"/>
            <w:vAlign w:val="center"/>
          </w:tcPr>
          <w:p w14:paraId="4DB1DAF6" w14:textId="77777777" w:rsidR="00054745" w:rsidRDefault="00054745" w:rsidP="00054745">
            <w:pPr>
              <w:jc w:val="center"/>
              <w:rPr>
                <w:rFonts w:hint="eastAsia"/>
              </w:rPr>
            </w:pPr>
            <w:r>
              <w:rPr>
                <w:rFonts w:hint="eastAsia"/>
              </w:rPr>
              <w:t>项目</w:t>
            </w:r>
          </w:p>
        </w:tc>
        <w:tc>
          <w:tcPr>
            <w:tcW w:w="2345" w:type="dxa"/>
            <w:gridSpan w:val="2"/>
            <w:vAlign w:val="center"/>
          </w:tcPr>
          <w:p w14:paraId="4BCF5E5F" w14:textId="30A9BD80" w:rsidR="00054745" w:rsidRDefault="00054745" w:rsidP="00054745">
            <w:pPr>
              <w:jc w:val="center"/>
              <w:rPr>
                <w:rFonts w:hint="eastAsia"/>
              </w:rPr>
            </w:pPr>
            <w:r>
              <w:rPr>
                <w:rFonts w:hint="eastAsia"/>
              </w:rPr>
              <w:t>账面数</w:t>
            </w:r>
          </w:p>
        </w:tc>
        <w:tc>
          <w:tcPr>
            <w:tcW w:w="2367" w:type="dxa"/>
            <w:gridSpan w:val="2"/>
            <w:vAlign w:val="center"/>
          </w:tcPr>
          <w:p w14:paraId="6AE3F636" w14:textId="0000715F" w:rsidR="00054745" w:rsidRDefault="00054745" w:rsidP="00054745">
            <w:pPr>
              <w:jc w:val="center"/>
              <w:rPr>
                <w:rFonts w:hint="eastAsia"/>
              </w:rPr>
            </w:pPr>
            <w:r>
              <w:rPr>
                <w:rFonts w:hint="eastAsia"/>
              </w:rPr>
              <w:t>调整数</w:t>
            </w:r>
          </w:p>
        </w:tc>
        <w:tc>
          <w:tcPr>
            <w:tcW w:w="2393" w:type="dxa"/>
            <w:gridSpan w:val="2"/>
            <w:vAlign w:val="center"/>
          </w:tcPr>
          <w:p w14:paraId="2DF7BA6A" w14:textId="2AF01D5D" w:rsidR="00054745" w:rsidRDefault="00054745" w:rsidP="00054745">
            <w:pPr>
              <w:jc w:val="center"/>
              <w:rPr>
                <w:rFonts w:hint="eastAsia"/>
              </w:rPr>
            </w:pPr>
            <w:r>
              <w:rPr>
                <w:rFonts w:hint="eastAsia"/>
              </w:rPr>
              <w:t>调整后数</w:t>
            </w:r>
          </w:p>
        </w:tc>
      </w:tr>
      <w:tr w:rsidR="00054745" w14:paraId="0160316E" w14:textId="13B74A87" w:rsidTr="00054745">
        <w:tc>
          <w:tcPr>
            <w:tcW w:w="1191" w:type="dxa"/>
            <w:vMerge/>
          </w:tcPr>
          <w:p w14:paraId="471AD1DD" w14:textId="260B6D7F" w:rsidR="00054745" w:rsidRDefault="00054745" w:rsidP="00054745">
            <w:pPr>
              <w:rPr>
                <w:rFonts w:hint="eastAsia"/>
              </w:rPr>
            </w:pPr>
          </w:p>
        </w:tc>
        <w:tc>
          <w:tcPr>
            <w:tcW w:w="1212" w:type="dxa"/>
          </w:tcPr>
          <w:p w14:paraId="6AF1DDDB" w14:textId="68FABE0F" w:rsidR="00054745" w:rsidRDefault="00054745" w:rsidP="00054745">
            <w:pPr>
              <w:jc w:val="right"/>
            </w:pPr>
            <w:r>
              <w:rPr>
                <w:rFonts w:hint="eastAsia"/>
              </w:rPr>
              <w:t>账面余额</w:t>
            </w:r>
          </w:p>
        </w:tc>
        <w:tc>
          <w:tcPr>
            <w:tcW w:w="1133" w:type="dxa"/>
          </w:tcPr>
          <w:p w14:paraId="37E24C16" w14:textId="0A85B833" w:rsidR="00054745" w:rsidRDefault="00054745" w:rsidP="00054745">
            <w:pPr>
              <w:jc w:val="right"/>
            </w:pPr>
            <w:r>
              <w:rPr>
                <w:rFonts w:hint="eastAsia"/>
              </w:rPr>
              <w:t>跌价准备</w:t>
            </w:r>
          </w:p>
        </w:tc>
        <w:tc>
          <w:tcPr>
            <w:tcW w:w="1211" w:type="dxa"/>
          </w:tcPr>
          <w:p w14:paraId="5BD8FAD7" w14:textId="1DD1AAB7" w:rsidR="00054745" w:rsidRDefault="00054745" w:rsidP="00054745">
            <w:pPr>
              <w:jc w:val="right"/>
            </w:pPr>
            <w:r>
              <w:rPr>
                <w:rFonts w:hint="eastAsia"/>
              </w:rPr>
              <w:t>账面余额</w:t>
            </w:r>
          </w:p>
        </w:tc>
        <w:tc>
          <w:tcPr>
            <w:tcW w:w="1156" w:type="dxa"/>
          </w:tcPr>
          <w:p w14:paraId="55BA57F8" w14:textId="0F8EFFDB" w:rsidR="00054745" w:rsidRDefault="00054745" w:rsidP="00054745">
            <w:pPr>
              <w:jc w:val="right"/>
            </w:pPr>
            <w:r>
              <w:rPr>
                <w:rFonts w:hint="eastAsia"/>
              </w:rPr>
              <w:t>跌价准备</w:t>
            </w:r>
          </w:p>
        </w:tc>
        <w:tc>
          <w:tcPr>
            <w:tcW w:w="1211" w:type="dxa"/>
          </w:tcPr>
          <w:p w14:paraId="2E1BF3AE" w14:textId="537B587D" w:rsidR="00054745" w:rsidRDefault="00054745" w:rsidP="00054745">
            <w:pPr>
              <w:jc w:val="right"/>
            </w:pPr>
            <w:r>
              <w:rPr>
                <w:rFonts w:hint="eastAsia"/>
              </w:rPr>
              <w:t>账面余额</w:t>
            </w:r>
          </w:p>
        </w:tc>
        <w:tc>
          <w:tcPr>
            <w:tcW w:w="1182" w:type="dxa"/>
          </w:tcPr>
          <w:p w14:paraId="79B2E499" w14:textId="3DFEA6CD" w:rsidR="00054745" w:rsidRDefault="00054745" w:rsidP="00054745">
            <w:pPr>
              <w:jc w:val="right"/>
            </w:pPr>
            <w:r>
              <w:rPr>
                <w:rFonts w:hint="eastAsia"/>
              </w:rPr>
              <w:t>跌价准备</w:t>
            </w:r>
          </w:p>
        </w:tc>
      </w:tr>
      <w:tr w:rsidR="00054745" w14:paraId="799B9453" w14:textId="5EF8AD54" w:rsidTr="00054745">
        <w:tc>
          <w:tcPr>
            <w:tcW w:w="1191" w:type="dxa"/>
          </w:tcPr>
          <w:p w14:paraId="62550CEB" w14:textId="591E1D63" w:rsidR="00054745" w:rsidRDefault="00054745" w:rsidP="00BF4435">
            <w:pPr>
              <w:rPr>
                <w:rFonts w:hint="eastAsia"/>
              </w:rPr>
            </w:pPr>
            <w:r>
              <w:rPr>
                <w:rFonts w:hint="eastAsia"/>
              </w:rPr>
              <w:t>原材料</w:t>
            </w:r>
          </w:p>
        </w:tc>
        <w:tc>
          <w:tcPr>
            <w:tcW w:w="1212" w:type="dxa"/>
          </w:tcPr>
          <w:p w14:paraId="73DD89E8" w14:textId="77777777" w:rsidR="00054745" w:rsidRDefault="00054745" w:rsidP="00BF4435">
            <w:pPr>
              <w:jc w:val="right"/>
            </w:pPr>
          </w:p>
        </w:tc>
        <w:tc>
          <w:tcPr>
            <w:tcW w:w="1133" w:type="dxa"/>
          </w:tcPr>
          <w:p w14:paraId="7AA2AD72" w14:textId="77777777" w:rsidR="00054745" w:rsidRDefault="00054745" w:rsidP="00BF4435">
            <w:pPr>
              <w:jc w:val="right"/>
            </w:pPr>
          </w:p>
        </w:tc>
        <w:tc>
          <w:tcPr>
            <w:tcW w:w="1211" w:type="dxa"/>
          </w:tcPr>
          <w:p w14:paraId="15007C39" w14:textId="7F8DB697" w:rsidR="00054745" w:rsidRDefault="00054745" w:rsidP="00BF4435">
            <w:pPr>
              <w:jc w:val="right"/>
            </w:pPr>
          </w:p>
        </w:tc>
        <w:tc>
          <w:tcPr>
            <w:tcW w:w="1156" w:type="dxa"/>
          </w:tcPr>
          <w:p w14:paraId="32D5AE51" w14:textId="77777777" w:rsidR="00054745" w:rsidRDefault="00054745" w:rsidP="00BF4435">
            <w:pPr>
              <w:jc w:val="right"/>
            </w:pPr>
          </w:p>
        </w:tc>
        <w:tc>
          <w:tcPr>
            <w:tcW w:w="1211" w:type="dxa"/>
          </w:tcPr>
          <w:p w14:paraId="4EAA62C2" w14:textId="68CD9B8F" w:rsidR="00054745" w:rsidRDefault="00054745" w:rsidP="00BF4435">
            <w:pPr>
              <w:jc w:val="right"/>
            </w:pPr>
          </w:p>
        </w:tc>
        <w:tc>
          <w:tcPr>
            <w:tcW w:w="1182" w:type="dxa"/>
          </w:tcPr>
          <w:p w14:paraId="051E5127" w14:textId="77777777" w:rsidR="00054745" w:rsidRDefault="00054745" w:rsidP="00BF4435">
            <w:pPr>
              <w:jc w:val="right"/>
            </w:pPr>
          </w:p>
        </w:tc>
      </w:tr>
      <w:tr w:rsidR="00054745" w14:paraId="6B07F9B3" w14:textId="771BEC47" w:rsidTr="00054745">
        <w:tc>
          <w:tcPr>
            <w:tcW w:w="1191" w:type="dxa"/>
          </w:tcPr>
          <w:p w14:paraId="60962AE9" w14:textId="0FAA7DA8" w:rsidR="00054745" w:rsidRDefault="00054745" w:rsidP="00BF4435">
            <w:pPr>
              <w:rPr>
                <w:rFonts w:hint="eastAsia"/>
              </w:rPr>
            </w:pPr>
            <w:r>
              <w:rPr>
                <w:rFonts w:hint="eastAsia"/>
              </w:rPr>
              <w:t>库存商品</w:t>
            </w:r>
          </w:p>
        </w:tc>
        <w:tc>
          <w:tcPr>
            <w:tcW w:w="1212" w:type="dxa"/>
          </w:tcPr>
          <w:p w14:paraId="7BF92919" w14:textId="77777777" w:rsidR="00054745" w:rsidRDefault="00054745" w:rsidP="00BF4435">
            <w:pPr>
              <w:jc w:val="right"/>
            </w:pPr>
          </w:p>
        </w:tc>
        <w:tc>
          <w:tcPr>
            <w:tcW w:w="1133" w:type="dxa"/>
          </w:tcPr>
          <w:p w14:paraId="63386E6B" w14:textId="77777777" w:rsidR="00054745" w:rsidRDefault="00054745" w:rsidP="00BF4435">
            <w:pPr>
              <w:jc w:val="right"/>
            </w:pPr>
          </w:p>
        </w:tc>
        <w:tc>
          <w:tcPr>
            <w:tcW w:w="1211" w:type="dxa"/>
          </w:tcPr>
          <w:p w14:paraId="20AA98F9" w14:textId="4DE4F283" w:rsidR="00054745" w:rsidRDefault="00054745" w:rsidP="00BF4435">
            <w:pPr>
              <w:jc w:val="right"/>
            </w:pPr>
          </w:p>
        </w:tc>
        <w:tc>
          <w:tcPr>
            <w:tcW w:w="1156" w:type="dxa"/>
          </w:tcPr>
          <w:p w14:paraId="24EEF525" w14:textId="77777777" w:rsidR="00054745" w:rsidRDefault="00054745" w:rsidP="00BF4435">
            <w:pPr>
              <w:jc w:val="right"/>
            </w:pPr>
          </w:p>
        </w:tc>
        <w:tc>
          <w:tcPr>
            <w:tcW w:w="1211" w:type="dxa"/>
          </w:tcPr>
          <w:p w14:paraId="4BBB49B8" w14:textId="4A8D2C72" w:rsidR="00054745" w:rsidRDefault="00054745" w:rsidP="00BF4435">
            <w:pPr>
              <w:jc w:val="right"/>
            </w:pPr>
          </w:p>
        </w:tc>
        <w:tc>
          <w:tcPr>
            <w:tcW w:w="1182" w:type="dxa"/>
          </w:tcPr>
          <w:p w14:paraId="054458F5" w14:textId="77777777" w:rsidR="00054745" w:rsidRDefault="00054745" w:rsidP="00BF4435">
            <w:pPr>
              <w:jc w:val="right"/>
            </w:pPr>
          </w:p>
        </w:tc>
      </w:tr>
      <w:tr w:rsidR="00054745" w14:paraId="432F7F35" w14:textId="2A15578B" w:rsidTr="00054745">
        <w:tc>
          <w:tcPr>
            <w:tcW w:w="1191" w:type="dxa"/>
          </w:tcPr>
          <w:p w14:paraId="2C032A69" w14:textId="77777777" w:rsidR="00054745" w:rsidRDefault="00054745" w:rsidP="00BF4435">
            <w:pPr>
              <w:jc w:val="center"/>
              <w:rPr>
                <w:rFonts w:hint="eastAsia"/>
              </w:rPr>
            </w:pPr>
            <w:r>
              <w:rPr>
                <w:rFonts w:hint="eastAsia"/>
              </w:rPr>
              <w:t>合计</w:t>
            </w:r>
          </w:p>
        </w:tc>
        <w:tc>
          <w:tcPr>
            <w:tcW w:w="1212" w:type="dxa"/>
          </w:tcPr>
          <w:p w14:paraId="107EC4A8" w14:textId="77777777" w:rsidR="00054745" w:rsidRDefault="00054745" w:rsidP="00BF4435">
            <w:pPr>
              <w:jc w:val="right"/>
            </w:pPr>
          </w:p>
        </w:tc>
        <w:tc>
          <w:tcPr>
            <w:tcW w:w="1133" w:type="dxa"/>
          </w:tcPr>
          <w:p w14:paraId="6412091E" w14:textId="77777777" w:rsidR="00054745" w:rsidRDefault="00054745" w:rsidP="00BF4435">
            <w:pPr>
              <w:jc w:val="right"/>
            </w:pPr>
          </w:p>
        </w:tc>
        <w:tc>
          <w:tcPr>
            <w:tcW w:w="1211" w:type="dxa"/>
          </w:tcPr>
          <w:p w14:paraId="6A4B1195" w14:textId="06F0EF1E" w:rsidR="00054745" w:rsidRDefault="00054745" w:rsidP="00BF4435">
            <w:pPr>
              <w:jc w:val="right"/>
            </w:pPr>
          </w:p>
        </w:tc>
        <w:tc>
          <w:tcPr>
            <w:tcW w:w="1156" w:type="dxa"/>
          </w:tcPr>
          <w:p w14:paraId="5FE7D97A" w14:textId="77777777" w:rsidR="00054745" w:rsidRDefault="00054745" w:rsidP="00BF4435">
            <w:pPr>
              <w:jc w:val="right"/>
            </w:pPr>
          </w:p>
        </w:tc>
        <w:tc>
          <w:tcPr>
            <w:tcW w:w="1211" w:type="dxa"/>
          </w:tcPr>
          <w:p w14:paraId="5CEE75F1" w14:textId="7E3F5D36" w:rsidR="00054745" w:rsidRDefault="00054745" w:rsidP="00BF4435">
            <w:pPr>
              <w:jc w:val="right"/>
            </w:pPr>
          </w:p>
        </w:tc>
        <w:tc>
          <w:tcPr>
            <w:tcW w:w="1182" w:type="dxa"/>
          </w:tcPr>
          <w:p w14:paraId="0FCC2D3E" w14:textId="77777777" w:rsidR="00054745" w:rsidRDefault="00054745" w:rsidP="00BF4435">
            <w:pPr>
              <w:jc w:val="right"/>
            </w:pPr>
          </w:p>
        </w:tc>
      </w:tr>
    </w:tbl>
    <w:p w14:paraId="7C25BF3E" w14:textId="77777777" w:rsidR="008E4964" w:rsidRDefault="008E4964"/>
    <w:p w14:paraId="1B5379C4" w14:textId="1BB60F03" w:rsidR="008E4964" w:rsidRDefault="008E4964" w:rsidP="00224C85">
      <w:pPr>
        <w:pStyle w:val="03"/>
        <w:ind w:firstLine="480"/>
      </w:pPr>
      <w:r>
        <w:rPr>
          <w:rFonts w:hint="eastAsia"/>
        </w:rPr>
        <w:t>固定资产</w:t>
      </w:r>
    </w:p>
    <w:tbl>
      <w:tblPr>
        <w:tblStyle w:val="a8"/>
        <w:tblW w:w="0" w:type="auto"/>
        <w:tblLook w:val="04A0" w:firstRow="1" w:lastRow="0" w:firstColumn="1" w:lastColumn="0" w:noHBand="0" w:noVBand="1"/>
      </w:tblPr>
      <w:tblGrid>
        <w:gridCol w:w="2041"/>
        <w:gridCol w:w="2085"/>
        <w:gridCol w:w="2085"/>
        <w:gridCol w:w="2085"/>
      </w:tblGrid>
      <w:tr w:rsidR="002C3490" w14:paraId="6109A211" w14:textId="77777777" w:rsidTr="00BF4435">
        <w:tc>
          <w:tcPr>
            <w:tcW w:w="2041" w:type="dxa"/>
          </w:tcPr>
          <w:p w14:paraId="102FFA3C" w14:textId="77777777" w:rsidR="002C3490" w:rsidRDefault="002C3490" w:rsidP="00BF4435">
            <w:pPr>
              <w:jc w:val="center"/>
              <w:rPr>
                <w:rFonts w:hint="eastAsia"/>
              </w:rPr>
            </w:pPr>
            <w:r>
              <w:rPr>
                <w:rFonts w:hint="eastAsia"/>
              </w:rPr>
              <w:t>项目</w:t>
            </w:r>
          </w:p>
        </w:tc>
        <w:tc>
          <w:tcPr>
            <w:tcW w:w="2085" w:type="dxa"/>
          </w:tcPr>
          <w:p w14:paraId="1B9F8B71" w14:textId="77777777" w:rsidR="002C3490" w:rsidRDefault="002C3490" w:rsidP="00BF4435">
            <w:pPr>
              <w:jc w:val="center"/>
            </w:pPr>
            <w:r>
              <w:rPr>
                <w:rFonts w:hint="eastAsia"/>
              </w:rPr>
              <w:t>账面数</w:t>
            </w:r>
          </w:p>
        </w:tc>
        <w:tc>
          <w:tcPr>
            <w:tcW w:w="2085" w:type="dxa"/>
          </w:tcPr>
          <w:p w14:paraId="52B53801" w14:textId="77777777" w:rsidR="002C3490" w:rsidRDefault="002C3490" w:rsidP="00BF4435">
            <w:pPr>
              <w:jc w:val="center"/>
              <w:rPr>
                <w:rFonts w:hint="eastAsia"/>
              </w:rPr>
            </w:pPr>
            <w:r>
              <w:rPr>
                <w:rFonts w:hint="eastAsia"/>
              </w:rPr>
              <w:t>调整数</w:t>
            </w:r>
          </w:p>
        </w:tc>
        <w:tc>
          <w:tcPr>
            <w:tcW w:w="2085" w:type="dxa"/>
          </w:tcPr>
          <w:p w14:paraId="0D3262EC" w14:textId="77777777" w:rsidR="002C3490" w:rsidRDefault="002C3490" w:rsidP="00BF4435">
            <w:pPr>
              <w:jc w:val="center"/>
              <w:rPr>
                <w:rFonts w:hint="eastAsia"/>
              </w:rPr>
            </w:pPr>
            <w:r>
              <w:rPr>
                <w:rFonts w:hint="eastAsia"/>
              </w:rPr>
              <w:t>调整后数</w:t>
            </w:r>
          </w:p>
        </w:tc>
      </w:tr>
      <w:tr w:rsidR="002C3490" w14:paraId="61033B69" w14:textId="77777777" w:rsidTr="00BF4435">
        <w:tc>
          <w:tcPr>
            <w:tcW w:w="2041" w:type="dxa"/>
          </w:tcPr>
          <w:p w14:paraId="499B5811" w14:textId="00605B67" w:rsidR="002C3490" w:rsidRPr="00D76252" w:rsidRDefault="00D76252" w:rsidP="00BF4435">
            <w:pPr>
              <w:rPr>
                <w:rFonts w:hint="eastAsia"/>
                <w:b/>
                <w:bCs/>
              </w:rPr>
            </w:pPr>
            <w:r w:rsidRPr="00D76252">
              <w:rPr>
                <w:rFonts w:hint="eastAsia"/>
                <w:b/>
                <w:bCs/>
              </w:rPr>
              <w:t>原值：</w:t>
            </w:r>
          </w:p>
        </w:tc>
        <w:tc>
          <w:tcPr>
            <w:tcW w:w="2085" w:type="dxa"/>
          </w:tcPr>
          <w:p w14:paraId="678E619C" w14:textId="77777777" w:rsidR="002C3490" w:rsidRDefault="002C3490" w:rsidP="00BF4435">
            <w:pPr>
              <w:jc w:val="right"/>
            </w:pPr>
          </w:p>
        </w:tc>
        <w:tc>
          <w:tcPr>
            <w:tcW w:w="2085" w:type="dxa"/>
          </w:tcPr>
          <w:p w14:paraId="5C438AEA" w14:textId="77777777" w:rsidR="002C3490" w:rsidRDefault="002C3490" w:rsidP="00BF4435">
            <w:pPr>
              <w:jc w:val="right"/>
            </w:pPr>
          </w:p>
        </w:tc>
        <w:tc>
          <w:tcPr>
            <w:tcW w:w="2085" w:type="dxa"/>
          </w:tcPr>
          <w:p w14:paraId="26352CC5" w14:textId="77777777" w:rsidR="002C3490" w:rsidRDefault="002C3490" w:rsidP="00BF4435">
            <w:pPr>
              <w:jc w:val="right"/>
            </w:pPr>
          </w:p>
        </w:tc>
      </w:tr>
      <w:tr w:rsidR="00D76252" w14:paraId="1C14F7AF" w14:textId="77777777" w:rsidTr="00BF4435">
        <w:tc>
          <w:tcPr>
            <w:tcW w:w="2041" w:type="dxa"/>
          </w:tcPr>
          <w:p w14:paraId="4C2E906A" w14:textId="265B61B2" w:rsidR="00D76252" w:rsidRDefault="00D76252" w:rsidP="00BF4435">
            <w:pPr>
              <w:rPr>
                <w:rFonts w:hint="eastAsia"/>
              </w:rPr>
            </w:pPr>
            <w:r>
              <w:rPr>
                <w:rFonts w:hint="eastAsia"/>
              </w:rPr>
              <w:t>房屋及建筑物</w:t>
            </w:r>
          </w:p>
        </w:tc>
        <w:tc>
          <w:tcPr>
            <w:tcW w:w="2085" w:type="dxa"/>
          </w:tcPr>
          <w:p w14:paraId="3167206E" w14:textId="77777777" w:rsidR="00D76252" w:rsidRDefault="00D76252" w:rsidP="00BF4435">
            <w:pPr>
              <w:jc w:val="right"/>
            </w:pPr>
          </w:p>
        </w:tc>
        <w:tc>
          <w:tcPr>
            <w:tcW w:w="2085" w:type="dxa"/>
          </w:tcPr>
          <w:p w14:paraId="5C53E158" w14:textId="77777777" w:rsidR="00D76252" w:rsidRDefault="00D76252" w:rsidP="00BF4435">
            <w:pPr>
              <w:jc w:val="right"/>
            </w:pPr>
          </w:p>
        </w:tc>
        <w:tc>
          <w:tcPr>
            <w:tcW w:w="2085" w:type="dxa"/>
          </w:tcPr>
          <w:p w14:paraId="18F8CE74" w14:textId="77777777" w:rsidR="00D76252" w:rsidRDefault="00D76252" w:rsidP="00BF4435">
            <w:pPr>
              <w:jc w:val="right"/>
            </w:pPr>
          </w:p>
        </w:tc>
      </w:tr>
      <w:tr w:rsidR="00D76252" w14:paraId="57EA49D3" w14:textId="77777777" w:rsidTr="00BF4435">
        <w:tc>
          <w:tcPr>
            <w:tcW w:w="2041" w:type="dxa"/>
          </w:tcPr>
          <w:p w14:paraId="620305FF" w14:textId="59588364" w:rsidR="00D76252" w:rsidRDefault="00D76252" w:rsidP="00BF4435">
            <w:pPr>
              <w:rPr>
                <w:rFonts w:hint="eastAsia"/>
              </w:rPr>
            </w:pPr>
            <w:r>
              <w:rPr>
                <w:rFonts w:hint="eastAsia"/>
              </w:rPr>
              <w:t>机器设备</w:t>
            </w:r>
          </w:p>
        </w:tc>
        <w:tc>
          <w:tcPr>
            <w:tcW w:w="2085" w:type="dxa"/>
          </w:tcPr>
          <w:p w14:paraId="2909E3F3" w14:textId="77777777" w:rsidR="00D76252" w:rsidRDefault="00D76252" w:rsidP="00BF4435">
            <w:pPr>
              <w:jc w:val="right"/>
            </w:pPr>
          </w:p>
        </w:tc>
        <w:tc>
          <w:tcPr>
            <w:tcW w:w="2085" w:type="dxa"/>
          </w:tcPr>
          <w:p w14:paraId="7B7AB2B9" w14:textId="77777777" w:rsidR="00D76252" w:rsidRDefault="00D76252" w:rsidP="00BF4435">
            <w:pPr>
              <w:jc w:val="right"/>
            </w:pPr>
          </w:p>
        </w:tc>
        <w:tc>
          <w:tcPr>
            <w:tcW w:w="2085" w:type="dxa"/>
          </w:tcPr>
          <w:p w14:paraId="2D274E0E" w14:textId="77777777" w:rsidR="00D76252" w:rsidRDefault="00D76252" w:rsidP="00BF4435">
            <w:pPr>
              <w:jc w:val="right"/>
            </w:pPr>
          </w:p>
        </w:tc>
      </w:tr>
      <w:tr w:rsidR="00D76252" w14:paraId="613AE941" w14:textId="77777777" w:rsidTr="00BF4435">
        <w:tc>
          <w:tcPr>
            <w:tcW w:w="2041" w:type="dxa"/>
          </w:tcPr>
          <w:p w14:paraId="71B0A75D" w14:textId="61EE3BC2" w:rsidR="00D76252" w:rsidRDefault="00D76252" w:rsidP="00BF4435">
            <w:pPr>
              <w:rPr>
                <w:rFonts w:hint="eastAsia"/>
              </w:rPr>
            </w:pPr>
            <w:r>
              <w:rPr>
                <w:rFonts w:hint="eastAsia"/>
              </w:rPr>
              <w:t>运输工具</w:t>
            </w:r>
          </w:p>
        </w:tc>
        <w:tc>
          <w:tcPr>
            <w:tcW w:w="2085" w:type="dxa"/>
          </w:tcPr>
          <w:p w14:paraId="2111991E" w14:textId="77777777" w:rsidR="00D76252" w:rsidRDefault="00D76252" w:rsidP="00BF4435">
            <w:pPr>
              <w:jc w:val="right"/>
            </w:pPr>
          </w:p>
        </w:tc>
        <w:tc>
          <w:tcPr>
            <w:tcW w:w="2085" w:type="dxa"/>
          </w:tcPr>
          <w:p w14:paraId="3B2BD0F7" w14:textId="77777777" w:rsidR="00D76252" w:rsidRDefault="00D76252" w:rsidP="00BF4435">
            <w:pPr>
              <w:jc w:val="right"/>
            </w:pPr>
          </w:p>
        </w:tc>
        <w:tc>
          <w:tcPr>
            <w:tcW w:w="2085" w:type="dxa"/>
          </w:tcPr>
          <w:p w14:paraId="1AFC6EFF" w14:textId="77777777" w:rsidR="00D76252" w:rsidRDefault="00D76252" w:rsidP="00BF4435">
            <w:pPr>
              <w:jc w:val="right"/>
            </w:pPr>
          </w:p>
        </w:tc>
      </w:tr>
      <w:tr w:rsidR="00D76252" w14:paraId="7079F2B9" w14:textId="77777777" w:rsidTr="00BF4435">
        <w:tc>
          <w:tcPr>
            <w:tcW w:w="2041" w:type="dxa"/>
          </w:tcPr>
          <w:p w14:paraId="4EEA5E2E" w14:textId="7F464535" w:rsidR="00D76252" w:rsidRDefault="00D76252" w:rsidP="00BF4435">
            <w:pPr>
              <w:rPr>
                <w:rFonts w:hint="eastAsia"/>
              </w:rPr>
            </w:pPr>
            <w:r>
              <w:rPr>
                <w:rFonts w:hint="eastAsia"/>
              </w:rPr>
              <w:t>电子设备</w:t>
            </w:r>
          </w:p>
        </w:tc>
        <w:tc>
          <w:tcPr>
            <w:tcW w:w="2085" w:type="dxa"/>
          </w:tcPr>
          <w:p w14:paraId="102BE1B5" w14:textId="77777777" w:rsidR="00D76252" w:rsidRDefault="00D76252" w:rsidP="00BF4435">
            <w:pPr>
              <w:jc w:val="right"/>
            </w:pPr>
          </w:p>
        </w:tc>
        <w:tc>
          <w:tcPr>
            <w:tcW w:w="2085" w:type="dxa"/>
          </w:tcPr>
          <w:p w14:paraId="7E7E8BCE" w14:textId="77777777" w:rsidR="00D76252" w:rsidRDefault="00D76252" w:rsidP="00BF4435">
            <w:pPr>
              <w:jc w:val="right"/>
            </w:pPr>
          </w:p>
        </w:tc>
        <w:tc>
          <w:tcPr>
            <w:tcW w:w="2085" w:type="dxa"/>
          </w:tcPr>
          <w:p w14:paraId="57C660BC" w14:textId="77777777" w:rsidR="00D76252" w:rsidRDefault="00D76252" w:rsidP="00BF4435">
            <w:pPr>
              <w:jc w:val="right"/>
            </w:pPr>
          </w:p>
        </w:tc>
      </w:tr>
      <w:tr w:rsidR="00D76252" w14:paraId="616CC538" w14:textId="77777777" w:rsidTr="00BF4435">
        <w:tc>
          <w:tcPr>
            <w:tcW w:w="2041" w:type="dxa"/>
          </w:tcPr>
          <w:p w14:paraId="5BB64018" w14:textId="7228468A" w:rsidR="00D76252" w:rsidRDefault="00D76252" w:rsidP="00BF4435">
            <w:pPr>
              <w:rPr>
                <w:rFonts w:hint="eastAsia"/>
              </w:rPr>
            </w:pPr>
            <w:r>
              <w:rPr>
                <w:rFonts w:hint="eastAsia"/>
              </w:rPr>
              <w:t>办公设备及其他</w:t>
            </w:r>
          </w:p>
        </w:tc>
        <w:tc>
          <w:tcPr>
            <w:tcW w:w="2085" w:type="dxa"/>
          </w:tcPr>
          <w:p w14:paraId="79C5BA59" w14:textId="77777777" w:rsidR="00D76252" w:rsidRDefault="00D76252" w:rsidP="00BF4435">
            <w:pPr>
              <w:jc w:val="right"/>
            </w:pPr>
          </w:p>
        </w:tc>
        <w:tc>
          <w:tcPr>
            <w:tcW w:w="2085" w:type="dxa"/>
          </w:tcPr>
          <w:p w14:paraId="318ADC2C" w14:textId="77777777" w:rsidR="00D76252" w:rsidRDefault="00D76252" w:rsidP="00BF4435">
            <w:pPr>
              <w:jc w:val="right"/>
            </w:pPr>
          </w:p>
        </w:tc>
        <w:tc>
          <w:tcPr>
            <w:tcW w:w="2085" w:type="dxa"/>
          </w:tcPr>
          <w:p w14:paraId="372D56EE" w14:textId="77777777" w:rsidR="00D76252" w:rsidRDefault="00D76252" w:rsidP="00BF4435">
            <w:pPr>
              <w:jc w:val="right"/>
            </w:pPr>
          </w:p>
        </w:tc>
      </w:tr>
      <w:tr w:rsidR="00D76252" w14:paraId="0F63C18E" w14:textId="77777777" w:rsidTr="00BF4435">
        <w:tc>
          <w:tcPr>
            <w:tcW w:w="2041" w:type="dxa"/>
          </w:tcPr>
          <w:p w14:paraId="12A693CB" w14:textId="4FAC34EA" w:rsidR="00D76252" w:rsidRDefault="00D76252" w:rsidP="00BF4435">
            <w:pPr>
              <w:rPr>
                <w:rFonts w:hint="eastAsia"/>
              </w:rPr>
            </w:pPr>
            <w:r>
              <w:rPr>
                <w:rFonts w:hint="eastAsia"/>
              </w:rPr>
              <w:t>原值合计</w:t>
            </w:r>
          </w:p>
        </w:tc>
        <w:tc>
          <w:tcPr>
            <w:tcW w:w="2085" w:type="dxa"/>
          </w:tcPr>
          <w:p w14:paraId="1B809788" w14:textId="77777777" w:rsidR="00D76252" w:rsidRDefault="00D76252" w:rsidP="00BF4435">
            <w:pPr>
              <w:jc w:val="right"/>
            </w:pPr>
          </w:p>
        </w:tc>
        <w:tc>
          <w:tcPr>
            <w:tcW w:w="2085" w:type="dxa"/>
          </w:tcPr>
          <w:p w14:paraId="2F420C82" w14:textId="77777777" w:rsidR="00D76252" w:rsidRDefault="00D76252" w:rsidP="00BF4435">
            <w:pPr>
              <w:jc w:val="right"/>
            </w:pPr>
          </w:p>
        </w:tc>
        <w:tc>
          <w:tcPr>
            <w:tcW w:w="2085" w:type="dxa"/>
          </w:tcPr>
          <w:p w14:paraId="13E69160" w14:textId="77777777" w:rsidR="00D76252" w:rsidRDefault="00D76252" w:rsidP="00BF4435">
            <w:pPr>
              <w:jc w:val="right"/>
            </w:pPr>
          </w:p>
        </w:tc>
      </w:tr>
      <w:tr w:rsidR="00D76252" w14:paraId="48B2F8E6" w14:textId="77777777" w:rsidTr="00BF4435">
        <w:tc>
          <w:tcPr>
            <w:tcW w:w="2041" w:type="dxa"/>
          </w:tcPr>
          <w:p w14:paraId="397B6DC9" w14:textId="586A2492" w:rsidR="00D76252" w:rsidRPr="00D76252" w:rsidRDefault="00D76252" w:rsidP="00BF4435">
            <w:pPr>
              <w:rPr>
                <w:rFonts w:hint="eastAsia"/>
                <w:b/>
                <w:bCs/>
              </w:rPr>
            </w:pPr>
            <w:r w:rsidRPr="00D76252">
              <w:rPr>
                <w:rFonts w:hint="eastAsia"/>
                <w:b/>
                <w:bCs/>
              </w:rPr>
              <w:t>累计折旧</w:t>
            </w:r>
            <w:r>
              <w:rPr>
                <w:rFonts w:hint="eastAsia"/>
                <w:b/>
                <w:bCs/>
              </w:rPr>
              <w:t>：</w:t>
            </w:r>
          </w:p>
        </w:tc>
        <w:tc>
          <w:tcPr>
            <w:tcW w:w="2085" w:type="dxa"/>
          </w:tcPr>
          <w:p w14:paraId="4F2F8199" w14:textId="77777777" w:rsidR="00D76252" w:rsidRDefault="00D76252" w:rsidP="00BF4435">
            <w:pPr>
              <w:jc w:val="right"/>
            </w:pPr>
          </w:p>
        </w:tc>
        <w:tc>
          <w:tcPr>
            <w:tcW w:w="2085" w:type="dxa"/>
          </w:tcPr>
          <w:p w14:paraId="6C8BB2A8" w14:textId="77777777" w:rsidR="00D76252" w:rsidRDefault="00D76252" w:rsidP="00BF4435">
            <w:pPr>
              <w:jc w:val="right"/>
            </w:pPr>
          </w:p>
        </w:tc>
        <w:tc>
          <w:tcPr>
            <w:tcW w:w="2085" w:type="dxa"/>
          </w:tcPr>
          <w:p w14:paraId="4651BC56" w14:textId="77777777" w:rsidR="00D76252" w:rsidRDefault="00D76252" w:rsidP="00BF4435">
            <w:pPr>
              <w:jc w:val="right"/>
            </w:pPr>
          </w:p>
        </w:tc>
      </w:tr>
      <w:tr w:rsidR="00D76252" w14:paraId="1A20B53E" w14:textId="77777777" w:rsidTr="00BF4435">
        <w:tc>
          <w:tcPr>
            <w:tcW w:w="2041" w:type="dxa"/>
          </w:tcPr>
          <w:p w14:paraId="10C455A8" w14:textId="0A0EE245" w:rsidR="00D76252" w:rsidRDefault="00D76252" w:rsidP="00D76252">
            <w:pPr>
              <w:rPr>
                <w:rFonts w:hint="eastAsia"/>
              </w:rPr>
            </w:pPr>
            <w:r>
              <w:rPr>
                <w:rFonts w:hint="eastAsia"/>
              </w:rPr>
              <w:t>房屋及建筑物</w:t>
            </w:r>
          </w:p>
        </w:tc>
        <w:tc>
          <w:tcPr>
            <w:tcW w:w="2085" w:type="dxa"/>
          </w:tcPr>
          <w:p w14:paraId="5716D9EF" w14:textId="77777777" w:rsidR="00D76252" w:rsidRDefault="00D76252" w:rsidP="00D76252">
            <w:pPr>
              <w:jc w:val="right"/>
            </w:pPr>
          </w:p>
        </w:tc>
        <w:tc>
          <w:tcPr>
            <w:tcW w:w="2085" w:type="dxa"/>
          </w:tcPr>
          <w:p w14:paraId="22B37FBE" w14:textId="77777777" w:rsidR="00D76252" w:rsidRDefault="00D76252" w:rsidP="00D76252">
            <w:pPr>
              <w:jc w:val="right"/>
            </w:pPr>
          </w:p>
        </w:tc>
        <w:tc>
          <w:tcPr>
            <w:tcW w:w="2085" w:type="dxa"/>
          </w:tcPr>
          <w:p w14:paraId="5B384E4D" w14:textId="77777777" w:rsidR="00D76252" w:rsidRDefault="00D76252" w:rsidP="00D76252">
            <w:pPr>
              <w:jc w:val="right"/>
            </w:pPr>
          </w:p>
        </w:tc>
      </w:tr>
      <w:tr w:rsidR="00D76252" w14:paraId="31A98309" w14:textId="77777777" w:rsidTr="00BF4435">
        <w:tc>
          <w:tcPr>
            <w:tcW w:w="2041" w:type="dxa"/>
          </w:tcPr>
          <w:p w14:paraId="7121A924" w14:textId="780B158E" w:rsidR="00D76252" w:rsidRDefault="00D76252" w:rsidP="00D76252">
            <w:pPr>
              <w:rPr>
                <w:rFonts w:hint="eastAsia"/>
              </w:rPr>
            </w:pPr>
            <w:r>
              <w:rPr>
                <w:rFonts w:hint="eastAsia"/>
              </w:rPr>
              <w:t>机器设备</w:t>
            </w:r>
          </w:p>
        </w:tc>
        <w:tc>
          <w:tcPr>
            <w:tcW w:w="2085" w:type="dxa"/>
          </w:tcPr>
          <w:p w14:paraId="3362CE07" w14:textId="77777777" w:rsidR="00D76252" w:rsidRDefault="00D76252" w:rsidP="00D76252">
            <w:pPr>
              <w:jc w:val="right"/>
            </w:pPr>
          </w:p>
        </w:tc>
        <w:tc>
          <w:tcPr>
            <w:tcW w:w="2085" w:type="dxa"/>
          </w:tcPr>
          <w:p w14:paraId="7086B76F" w14:textId="77777777" w:rsidR="00D76252" w:rsidRDefault="00D76252" w:rsidP="00D76252">
            <w:pPr>
              <w:jc w:val="right"/>
            </w:pPr>
          </w:p>
        </w:tc>
        <w:tc>
          <w:tcPr>
            <w:tcW w:w="2085" w:type="dxa"/>
          </w:tcPr>
          <w:p w14:paraId="7B3815CE" w14:textId="77777777" w:rsidR="00D76252" w:rsidRDefault="00D76252" w:rsidP="00D76252">
            <w:pPr>
              <w:jc w:val="right"/>
            </w:pPr>
          </w:p>
        </w:tc>
      </w:tr>
      <w:tr w:rsidR="00D76252" w14:paraId="6AB65B3C" w14:textId="77777777" w:rsidTr="00BF4435">
        <w:tc>
          <w:tcPr>
            <w:tcW w:w="2041" w:type="dxa"/>
          </w:tcPr>
          <w:p w14:paraId="540B0DAD" w14:textId="5C46D408" w:rsidR="00D76252" w:rsidRDefault="00D76252" w:rsidP="00D76252">
            <w:pPr>
              <w:rPr>
                <w:rFonts w:hint="eastAsia"/>
              </w:rPr>
            </w:pPr>
            <w:r>
              <w:rPr>
                <w:rFonts w:hint="eastAsia"/>
              </w:rPr>
              <w:t>运输工具</w:t>
            </w:r>
          </w:p>
        </w:tc>
        <w:tc>
          <w:tcPr>
            <w:tcW w:w="2085" w:type="dxa"/>
          </w:tcPr>
          <w:p w14:paraId="47187A38" w14:textId="77777777" w:rsidR="00D76252" w:rsidRDefault="00D76252" w:rsidP="00D76252">
            <w:pPr>
              <w:jc w:val="right"/>
            </w:pPr>
          </w:p>
        </w:tc>
        <w:tc>
          <w:tcPr>
            <w:tcW w:w="2085" w:type="dxa"/>
          </w:tcPr>
          <w:p w14:paraId="11157E0E" w14:textId="77777777" w:rsidR="00D76252" w:rsidRDefault="00D76252" w:rsidP="00D76252">
            <w:pPr>
              <w:jc w:val="right"/>
            </w:pPr>
          </w:p>
        </w:tc>
        <w:tc>
          <w:tcPr>
            <w:tcW w:w="2085" w:type="dxa"/>
          </w:tcPr>
          <w:p w14:paraId="00918C0C" w14:textId="77777777" w:rsidR="00D76252" w:rsidRDefault="00D76252" w:rsidP="00D76252">
            <w:pPr>
              <w:jc w:val="right"/>
            </w:pPr>
          </w:p>
        </w:tc>
      </w:tr>
      <w:tr w:rsidR="00D76252" w14:paraId="670AD92B" w14:textId="77777777" w:rsidTr="00BF4435">
        <w:tc>
          <w:tcPr>
            <w:tcW w:w="2041" w:type="dxa"/>
          </w:tcPr>
          <w:p w14:paraId="70D6F372" w14:textId="24412308" w:rsidR="00D76252" w:rsidRDefault="00D76252" w:rsidP="00D76252">
            <w:pPr>
              <w:rPr>
                <w:rFonts w:hint="eastAsia"/>
              </w:rPr>
            </w:pPr>
            <w:r>
              <w:rPr>
                <w:rFonts w:hint="eastAsia"/>
              </w:rPr>
              <w:t>电子设备</w:t>
            </w:r>
          </w:p>
        </w:tc>
        <w:tc>
          <w:tcPr>
            <w:tcW w:w="2085" w:type="dxa"/>
          </w:tcPr>
          <w:p w14:paraId="0146623D" w14:textId="77777777" w:rsidR="00D76252" w:rsidRDefault="00D76252" w:rsidP="00D76252">
            <w:pPr>
              <w:jc w:val="right"/>
            </w:pPr>
          </w:p>
        </w:tc>
        <w:tc>
          <w:tcPr>
            <w:tcW w:w="2085" w:type="dxa"/>
          </w:tcPr>
          <w:p w14:paraId="04338186" w14:textId="77777777" w:rsidR="00D76252" w:rsidRDefault="00D76252" w:rsidP="00D76252">
            <w:pPr>
              <w:jc w:val="right"/>
            </w:pPr>
          </w:p>
        </w:tc>
        <w:tc>
          <w:tcPr>
            <w:tcW w:w="2085" w:type="dxa"/>
          </w:tcPr>
          <w:p w14:paraId="46FCB078" w14:textId="77777777" w:rsidR="00D76252" w:rsidRDefault="00D76252" w:rsidP="00D76252">
            <w:pPr>
              <w:jc w:val="right"/>
            </w:pPr>
          </w:p>
        </w:tc>
      </w:tr>
      <w:tr w:rsidR="00D76252" w14:paraId="3FB9BFCE" w14:textId="77777777" w:rsidTr="00BF4435">
        <w:tc>
          <w:tcPr>
            <w:tcW w:w="2041" w:type="dxa"/>
          </w:tcPr>
          <w:p w14:paraId="7467D0F8" w14:textId="71E9A180" w:rsidR="00D76252" w:rsidRDefault="00D76252" w:rsidP="00D76252">
            <w:pPr>
              <w:rPr>
                <w:rFonts w:hint="eastAsia"/>
              </w:rPr>
            </w:pPr>
            <w:r>
              <w:rPr>
                <w:rFonts w:hint="eastAsia"/>
              </w:rPr>
              <w:t>办公设备及其他</w:t>
            </w:r>
          </w:p>
        </w:tc>
        <w:tc>
          <w:tcPr>
            <w:tcW w:w="2085" w:type="dxa"/>
          </w:tcPr>
          <w:p w14:paraId="4DC89D00" w14:textId="77777777" w:rsidR="00D76252" w:rsidRDefault="00D76252" w:rsidP="00D76252">
            <w:pPr>
              <w:jc w:val="right"/>
            </w:pPr>
          </w:p>
        </w:tc>
        <w:tc>
          <w:tcPr>
            <w:tcW w:w="2085" w:type="dxa"/>
          </w:tcPr>
          <w:p w14:paraId="243BD9DA" w14:textId="77777777" w:rsidR="00D76252" w:rsidRDefault="00D76252" w:rsidP="00D76252">
            <w:pPr>
              <w:jc w:val="right"/>
            </w:pPr>
          </w:p>
        </w:tc>
        <w:tc>
          <w:tcPr>
            <w:tcW w:w="2085" w:type="dxa"/>
          </w:tcPr>
          <w:p w14:paraId="2721334C" w14:textId="77777777" w:rsidR="00D76252" w:rsidRDefault="00D76252" w:rsidP="00D76252">
            <w:pPr>
              <w:jc w:val="right"/>
            </w:pPr>
          </w:p>
        </w:tc>
      </w:tr>
      <w:tr w:rsidR="00D76252" w14:paraId="79011344" w14:textId="77777777" w:rsidTr="00BF4435">
        <w:tc>
          <w:tcPr>
            <w:tcW w:w="2041" w:type="dxa"/>
          </w:tcPr>
          <w:p w14:paraId="54000977" w14:textId="25278794" w:rsidR="00D76252" w:rsidRDefault="00D76252" w:rsidP="00D76252">
            <w:pPr>
              <w:rPr>
                <w:rFonts w:hint="eastAsia"/>
              </w:rPr>
            </w:pPr>
            <w:r>
              <w:rPr>
                <w:rFonts w:hint="eastAsia"/>
              </w:rPr>
              <w:t>累计折旧</w:t>
            </w:r>
            <w:r>
              <w:rPr>
                <w:rFonts w:hint="eastAsia"/>
              </w:rPr>
              <w:t>合计</w:t>
            </w:r>
          </w:p>
        </w:tc>
        <w:tc>
          <w:tcPr>
            <w:tcW w:w="2085" w:type="dxa"/>
          </w:tcPr>
          <w:p w14:paraId="20780CF3" w14:textId="77777777" w:rsidR="00D76252" w:rsidRDefault="00D76252" w:rsidP="00D76252">
            <w:pPr>
              <w:jc w:val="right"/>
            </w:pPr>
          </w:p>
        </w:tc>
        <w:tc>
          <w:tcPr>
            <w:tcW w:w="2085" w:type="dxa"/>
          </w:tcPr>
          <w:p w14:paraId="38957D47" w14:textId="77777777" w:rsidR="00D76252" w:rsidRDefault="00D76252" w:rsidP="00D76252">
            <w:pPr>
              <w:jc w:val="right"/>
            </w:pPr>
          </w:p>
        </w:tc>
        <w:tc>
          <w:tcPr>
            <w:tcW w:w="2085" w:type="dxa"/>
          </w:tcPr>
          <w:p w14:paraId="59F3CCB5" w14:textId="77777777" w:rsidR="00D76252" w:rsidRDefault="00D76252" w:rsidP="00D76252">
            <w:pPr>
              <w:jc w:val="right"/>
            </w:pPr>
          </w:p>
        </w:tc>
      </w:tr>
      <w:tr w:rsidR="00D76252" w14:paraId="3372C8D4" w14:textId="77777777" w:rsidTr="00BF4435">
        <w:tc>
          <w:tcPr>
            <w:tcW w:w="2041" w:type="dxa"/>
          </w:tcPr>
          <w:p w14:paraId="394D1DE7" w14:textId="3DA597B9" w:rsidR="00D76252" w:rsidRPr="00D76252" w:rsidRDefault="00D76252" w:rsidP="00D76252">
            <w:pPr>
              <w:rPr>
                <w:rFonts w:hint="eastAsia"/>
                <w:b/>
                <w:bCs/>
              </w:rPr>
            </w:pPr>
            <w:r w:rsidRPr="00D76252">
              <w:rPr>
                <w:rFonts w:hint="eastAsia"/>
                <w:b/>
                <w:bCs/>
              </w:rPr>
              <w:t>账面价值：</w:t>
            </w:r>
          </w:p>
        </w:tc>
        <w:tc>
          <w:tcPr>
            <w:tcW w:w="2085" w:type="dxa"/>
          </w:tcPr>
          <w:p w14:paraId="5E80E6AE" w14:textId="77777777" w:rsidR="00D76252" w:rsidRDefault="00D76252" w:rsidP="00D76252">
            <w:pPr>
              <w:jc w:val="right"/>
            </w:pPr>
          </w:p>
        </w:tc>
        <w:tc>
          <w:tcPr>
            <w:tcW w:w="2085" w:type="dxa"/>
          </w:tcPr>
          <w:p w14:paraId="121E9128" w14:textId="77777777" w:rsidR="00D76252" w:rsidRDefault="00D76252" w:rsidP="00D76252">
            <w:pPr>
              <w:jc w:val="right"/>
            </w:pPr>
          </w:p>
        </w:tc>
        <w:tc>
          <w:tcPr>
            <w:tcW w:w="2085" w:type="dxa"/>
          </w:tcPr>
          <w:p w14:paraId="39B36D3E" w14:textId="77777777" w:rsidR="00D76252" w:rsidRDefault="00D76252" w:rsidP="00D76252">
            <w:pPr>
              <w:jc w:val="right"/>
            </w:pPr>
          </w:p>
        </w:tc>
      </w:tr>
      <w:tr w:rsidR="00D76252" w14:paraId="58FC6CA8" w14:textId="77777777" w:rsidTr="00BF4435">
        <w:tc>
          <w:tcPr>
            <w:tcW w:w="2041" w:type="dxa"/>
          </w:tcPr>
          <w:p w14:paraId="558F36AB" w14:textId="0DDFA899" w:rsidR="00D76252" w:rsidRDefault="00D76252" w:rsidP="00D76252">
            <w:pPr>
              <w:rPr>
                <w:rFonts w:hint="eastAsia"/>
              </w:rPr>
            </w:pPr>
            <w:r>
              <w:rPr>
                <w:rFonts w:hint="eastAsia"/>
              </w:rPr>
              <w:lastRenderedPageBreak/>
              <w:t>房屋及建筑物</w:t>
            </w:r>
          </w:p>
        </w:tc>
        <w:tc>
          <w:tcPr>
            <w:tcW w:w="2085" w:type="dxa"/>
          </w:tcPr>
          <w:p w14:paraId="72312D29" w14:textId="77777777" w:rsidR="00D76252" w:rsidRDefault="00D76252" w:rsidP="00D76252">
            <w:pPr>
              <w:jc w:val="right"/>
            </w:pPr>
          </w:p>
        </w:tc>
        <w:tc>
          <w:tcPr>
            <w:tcW w:w="2085" w:type="dxa"/>
          </w:tcPr>
          <w:p w14:paraId="639E8570" w14:textId="77777777" w:rsidR="00D76252" w:rsidRDefault="00D76252" w:rsidP="00D76252">
            <w:pPr>
              <w:jc w:val="right"/>
            </w:pPr>
          </w:p>
        </w:tc>
        <w:tc>
          <w:tcPr>
            <w:tcW w:w="2085" w:type="dxa"/>
          </w:tcPr>
          <w:p w14:paraId="53720A27" w14:textId="77777777" w:rsidR="00D76252" w:rsidRDefault="00D76252" w:rsidP="00D76252">
            <w:pPr>
              <w:jc w:val="right"/>
            </w:pPr>
          </w:p>
        </w:tc>
      </w:tr>
      <w:tr w:rsidR="00D76252" w14:paraId="1F1B9168" w14:textId="77777777" w:rsidTr="00BF4435">
        <w:tc>
          <w:tcPr>
            <w:tcW w:w="2041" w:type="dxa"/>
          </w:tcPr>
          <w:p w14:paraId="33720EF2" w14:textId="58539C18" w:rsidR="00D76252" w:rsidRDefault="00D76252" w:rsidP="00D76252">
            <w:pPr>
              <w:rPr>
                <w:rFonts w:hint="eastAsia"/>
              </w:rPr>
            </w:pPr>
            <w:r>
              <w:rPr>
                <w:rFonts w:hint="eastAsia"/>
              </w:rPr>
              <w:t>机器设备</w:t>
            </w:r>
          </w:p>
        </w:tc>
        <w:tc>
          <w:tcPr>
            <w:tcW w:w="2085" w:type="dxa"/>
          </w:tcPr>
          <w:p w14:paraId="39B43927" w14:textId="77777777" w:rsidR="00D76252" w:rsidRDefault="00D76252" w:rsidP="00D76252">
            <w:pPr>
              <w:jc w:val="right"/>
            </w:pPr>
          </w:p>
        </w:tc>
        <w:tc>
          <w:tcPr>
            <w:tcW w:w="2085" w:type="dxa"/>
          </w:tcPr>
          <w:p w14:paraId="5201527A" w14:textId="77777777" w:rsidR="00D76252" w:rsidRDefault="00D76252" w:rsidP="00D76252">
            <w:pPr>
              <w:jc w:val="right"/>
            </w:pPr>
          </w:p>
        </w:tc>
        <w:tc>
          <w:tcPr>
            <w:tcW w:w="2085" w:type="dxa"/>
          </w:tcPr>
          <w:p w14:paraId="17C5ECD6" w14:textId="77777777" w:rsidR="00D76252" w:rsidRDefault="00D76252" w:rsidP="00D76252">
            <w:pPr>
              <w:jc w:val="right"/>
            </w:pPr>
          </w:p>
        </w:tc>
      </w:tr>
      <w:tr w:rsidR="00D76252" w14:paraId="6D569387" w14:textId="77777777" w:rsidTr="00BF4435">
        <w:tc>
          <w:tcPr>
            <w:tcW w:w="2041" w:type="dxa"/>
          </w:tcPr>
          <w:p w14:paraId="7FA5F714" w14:textId="1A982C7F" w:rsidR="00D76252" w:rsidRDefault="00D76252" w:rsidP="00D76252">
            <w:pPr>
              <w:rPr>
                <w:rFonts w:hint="eastAsia"/>
              </w:rPr>
            </w:pPr>
            <w:r>
              <w:rPr>
                <w:rFonts w:hint="eastAsia"/>
              </w:rPr>
              <w:t>运输工具</w:t>
            </w:r>
          </w:p>
        </w:tc>
        <w:tc>
          <w:tcPr>
            <w:tcW w:w="2085" w:type="dxa"/>
          </w:tcPr>
          <w:p w14:paraId="1D04B23A" w14:textId="77777777" w:rsidR="00D76252" w:rsidRDefault="00D76252" w:rsidP="00D76252">
            <w:pPr>
              <w:jc w:val="right"/>
            </w:pPr>
          </w:p>
        </w:tc>
        <w:tc>
          <w:tcPr>
            <w:tcW w:w="2085" w:type="dxa"/>
          </w:tcPr>
          <w:p w14:paraId="58362D91" w14:textId="77777777" w:rsidR="00D76252" w:rsidRDefault="00D76252" w:rsidP="00D76252">
            <w:pPr>
              <w:jc w:val="right"/>
            </w:pPr>
          </w:p>
        </w:tc>
        <w:tc>
          <w:tcPr>
            <w:tcW w:w="2085" w:type="dxa"/>
          </w:tcPr>
          <w:p w14:paraId="317EECFE" w14:textId="77777777" w:rsidR="00D76252" w:rsidRDefault="00D76252" w:rsidP="00D76252">
            <w:pPr>
              <w:jc w:val="right"/>
            </w:pPr>
          </w:p>
        </w:tc>
      </w:tr>
      <w:tr w:rsidR="00D76252" w14:paraId="60CED975" w14:textId="77777777" w:rsidTr="00BF4435">
        <w:tc>
          <w:tcPr>
            <w:tcW w:w="2041" w:type="dxa"/>
          </w:tcPr>
          <w:p w14:paraId="2D669848" w14:textId="5AEFCD91" w:rsidR="00D76252" w:rsidRDefault="00D76252" w:rsidP="00D76252">
            <w:pPr>
              <w:rPr>
                <w:rFonts w:hint="eastAsia"/>
              </w:rPr>
            </w:pPr>
            <w:r>
              <w:rPr>
                <w:rFonts w:hint="eastAsia"/>
              </w:rPr>
              <w:t>电子设备</w:t>
            </w:r>
          </w:p>
        </w:tc>
        <w:tc>
          <w:tcPr>
            <w:tcW w:w="2085" w:type="dxa"/>
          </w:tcPr>
          <w:p w14:paraId="53ECCDE8" w14:textId="77777777" w:rsidR="00D76252" w:rsidRDefault="00D76252" w:rsidP="00D76252">
            <w:pPr>
              <w:jc w:val="right"/>
            </w:pPr>
          </w:p>
        </w:tc>
        <w:tc>
          <w:tcPr>
            <w:tcW w:w="2085" w:type="dxa"/>
          </w:tcPr>
          <w:p w14:paraId="3EA42F9F" w14:textId="77777777" w:rsidR="00D76252" w:rsidRDefault="00D76252" w:rsidP="00D76252">
            <w:pPr>
              <w:jc w:val="right"/>
            </w:pPr>
          </w:p>
        </w:tc>
        <w:tc>
          <w:tcPr>
            <w:tcW w:w="2085" w:type="dxa"/>
          </w:tcPr>
          <w:p w14:paraId="3BC3C7A5" w14:textId="77777777" w:rsidR="00D76252" w:rsidRDefault="00D76252" w:rsidP="00D76252">
            <w:pPr>
              <w:jc w:val="right"/>
            </w:pPr>
          </w:p>
        </w:tc>
      </w:tr>
      <w:tr w:rsidR="00D76252" w14:paraId="649B59BC" w14:textId="77777777" w:rsidTr="00BF4435">
        <w:tc>
          <w:tcPr>
            <w:tcW w:w="2041" w:type="dxa"/>
          </w:tcPr>
          <w:p w14:paraId="7A795982" w14:textId="3CAE0DD1" w:rsidR="00D76252" w:rsidRDefault="00D76252" w:rsidP="00D76252">
            <w:pPr>
              <w:rPr>
                <w:rFonts w:hint="eastAsia"/>
              </w:rPr>
            </w:pPr>
            <w:r>
              <w:rPr>
                <w:rFonts w:hint="eastAsia"/>
              </w:rPr>
              <w:t>办公设备及其他</w:t>
            </w:r>
          </w:p>
        </w:tc>
        <w:tc>
          <w:tcPr>
            <w:tcW w:w="2085" w:type="dxa"/>
          </w:tcPr>
          <w:p w14:paraId="1C6BC1AC" w14:textId="77777777" w:rsidR="00D76252" w:rsidRDefault="00D76252" w:rsidP="00D76252">
            <w:pPr>
              <w:jc w:val="right"/>
            </w:pPr>
          </w:p>
        </w:tc>
        <w:tc>
          <w:tcPr>
            <w:tcW w:w="2085" w:type="dxa"/>
          </w:tcPr>
          <w:p w14:paraId="6CF19742" w14:textId="77777777" w:rsidR="00D76252" w:rsidRDefault="00D76252" w:rsidP="00D76252">
            <w:pPr>
              <w:jc w:val="right"/>
            </w:pPr>
          </w:p>
        </w:tc>
        <w:tc>
          <w:tcPr>
            <w:tcW w:w="2085" w:type="dxa"/>
          </w:tcPr>
          <w:p w14:paraId="0B44AC86" w14:textId="77777777" w:rsidR="00D76252" w:rsidRDefault="00D76252" w:rsidP="00D76252">
            <w:pPr>
              <w:jc w:val="right"/>
            </w:pPr>
          </w:p>
        </w:tc>
      </w:tr>
      <w:tr w:rsidR="00D76252" w14:paraId="37AACF04" w14:textId="77777777" w:rsidTr="00BF4435">
        <w:tc>
          <w:tcPr>
            <w:tcW w:w="2041" w:type="dxa"/>
          </w:tcPr>
          <w:p w14:paraId="7562B316" w14:textId="1CB107AF" w:rsidR="00D76252" w:rsidRDefault="00D76252" w:rsidP="00D76252">
            <w:pPr>
              <w:rPr>
                <w:rFonts w:hint="eastAsia"/>
              </w:rPr>
            </w:pPr>
            <w:r>
              <w:rPr>
                <w:rFonts w:hint="eastAsia"/>
              </w:rPr>
              <w:t>账面价值</w:t>
            </w:r>
            <w:r>
              <w:rPr>
                <w:rFonts w:hint="eastAsia"/>
              </w:rPr>
              <w:t>合计</w:t>
            </w:r>
          </w:p>
        </w:tc>
        <w:tc>
          <w:tcPr>
            <w:tcW w:w="2085" w:type="dxa"/>
          </w:tcPr>
          <w:p w14:paraId="667D5CA2" w14:textId="77777777" w:rsidR="00D76252" w:rsidRDefault="00D76252" w:rsidP="00D76252">
            <w:pPr>
              <w:jc w:val="right"/>
            </w:pPr>
          </w:p>
        </w:tc>
        <w:tc>
          <w:tcPr>
            <w:tcW w:w="2085" w:type="dxa"/>
          </w:tcPr>
          <w:p w14:paraId="7257A69D" w14:textId="77777777" w:rsidR="00D76252" w:rsidRDefault="00D76252" w:rsidP="00D76252">
            <w:pPr>
              <w:jc w:val="right"/>
            </w:pPr>
          </w:p>
        </w:tc>
        <w:tc>
          <w:tcPr>
            <w:tcW w:w="2085" w:type="dxa"/>
          </w:tcPr>
          <w:p w14:paraId="279FC73A" w14:textId="77777777" w:rsidR="00D76252" w:rsidRDefault="00D76252" w:rsidP="00D76252">
            <w:pPr>
              <w:jc w:val="right"/>
            </w:pPr>
          </w:p>
        </w:tc>
      </w:tr>
    </w:tbl>
    <w:p w14:paraId="42523627" w14:textId="77777777" w:rsidR="008E4964" w:rsidRDefault="008E4964"/>
    <w:p w14:paraId="464F2728" w14:textId="3808E189" w:rsidR="008E4964" w:rsidRDefault="008E4964" w:rsidP="00224C85">
      <w:pPr>
        <w:pStyle w:val="03"/>
        <w:ind w:firstLine="480"/>
      </w:pPr>
      <w:r>
        <w:rPr>
          <w:rFonts w:hint="eastAsia"/>
        </w:rPr>
        <w:t>应付账款</w:t>
      </w:r>
    </w:p>
    <w:tbl>
      <w:tblPr>
        <w:tblStyle w:val="a8"/>
        <w:tblW w:w="0" w:type="auto"/>
        <w:tblLook w:val="04A0" w:firstRow="1" w:lastRow="0" w:firstColumn="1" w:lastColumn="0" w:noHBand="0" w:noVBand="1"/>
      </w:tblPr>
      <w:tblGrid>
        <w:gridCol w:w="2041"/>
        <w:gridCol w:w="2085"/>
        <w:gridCol w:w="2085"/>
        <w:gridCol w:w="2085"/>
      </w:tblGrid>
      <w:tr w:rsidR="002C3490" w14:paraId="167A39D2" w14:textId="77777777" w:rsidTr="00054745">
        <w:tc>
          <w:tcPr>
            <w:tcW w:w="2041" w:type="dxa"/>
            <w:vAlign w:val="center"/>
          </w:tcPr>
          <w:p w14:paraId="31BFF1AF" w14:textId="77777777" w:rsidR="002C3490" w:rsidRDefault="002C3490" w:rsidP="00054745">
            <w:pPr>
              <w:jc w:val="center"/>
              <w:rPr>
                <w:rFonts w:hint="eastAsia"/>
              </w:rPr>
            </w:pPr>
            <w:r>
              <w:rPr>
                <w:rFonts w:hint="eastAsia"/>
              </w:rPr>
              <w:t>项目</w:t>
            </w:r>
          </w:p>
        </w:tc>
        <w:tc>
          <w:tcPr>
            <w:tcW w:w="2085" w:type="dxa"/>
            <w:vAlign w:val="center"/>
          </w:tcPr>
          <w:p w14:paraId="2BA79EFE" w14:textId="77777777" w:rsidR="002C3490" w:rsidRDefault="002C3490" w:rsidP="00054745">
            <w:pPr>
              <w:jc w:val="center"/>
            </w:pPr>
            <w:r>
              <w:rPr>
                <w:rFonts w:hint="eastAsia"/>
              </w:rPr>
              <w:t>账面数</w:t>
            </w:r>
          </w:p>
        </w:tc>
        <w:tc>
          <w:tcPr>
            <w:tcW w:w="2085" w:type="dxa"/>
            <w:vAlign w:val="center"/>
          </w:tcPr>
          <w:p w14:paraId="588B36A3" w14:textId="77777777" w:rsidR="002C3490" w:rsidRDefault="002C3490" w:rsidP="00054745">
            <w:pPr>
              <w:jc w:val="center"/>
              <w:rPr>
                <w:rFonts w:hint="eastAsia"/>
              </w:rPr>
            </w:pPr>
            <w:r>
              <w:rPr>
                <w:rFonts w:hint="eastAsia"/>
              </w:rPr>
              <w:t>调整数</w:t>
            </w:r>
          </w:p>
        </w:tc>
        <w:tc>
          <w:tcPr>
            <w:tcW w:w="2085" w:type="dxa"/>
            <w:vAlign w:val="center"/>
          </w:tcPr>
          <w:p w14:paraId="6FBBE62D" w14:textId="77777777" w:rsidR="002C3490" w:rsidRDefault="002C3490" w:rsidP="00054745">
            <w:pPr>
              <w:jc w:val="center"/>
              <w:rPr>
                <w:rFonts w:hint="eastAsia"/>
              </w:rPr>
            </w:pPr>
            <w:r>
              <w:rPr>
                <w:rFonts w:hint="eastAsia"/>
              </w:rPr>
              <w:t>调整后数</w:t>
            </w:r>
          </w:p>
        </w:tc>
      </w:tr>
      <w:tr w:rsidR="002C3490" w14:paraId="2468C02C" w14:textId="77777777" w:rsidTr="00054745">
        <w:tc>
          <w:tcPr>
            <w:tcW w:w="2041" w:type="dxa"/>
            <w:vAlign w:val="center"/>
          </w:tcPr>
          <w:p w14:paraId="6A08EF4C" w14:textId="25B10468" w:rsidR="002C3490" w:rsidRDefault="00410DFD" w:rsidP="00054745">
            <w:pPr>
              <w:rPr>
                <w:rFonts w:hint="eastAsia"/>
              </w:rPr>
            </w:pPr>
            <w:r>
              <w:rPr>
                <w:rFonts w:hint="eastAsia"/>
              </w:rPr>
              <w:t>材料款</w:t>
            </w:r>
          </w:p>
        </w:tc>
        <w:tc>
          <w:tcPr>
            <w:tcW w:w="2085" w:type="dxa"/>
            <w:vAlign w:val="center"/>
          </w:tcPr>
          <w:p w14:paraId="73D137C8" w14:textId="77777777" w:rsidR="002C3490" w:rsidRDefault="002C3490" w:rsidP="00054745">
            <w:pPr>
              <w:jc w:val="right"/>
            </w:pPr>
          </w:p>
        </w:tc>
        <w:tc>
          <w:tcPr>
            <w:tcW w:w="2085" w:type="dxa"/>
            <w:vAlign w:val="center"/>
          </w:tcPr>
          <w:p w14:paraId="3C55F98E" w14:textId="77777777" w:rsidR="002C3490" w:rsidRDefault="002C3490" w:rsidP="00054745">
            <w:pPr>
              <w:jc w:val="right"/>
            </w:pPr>
          </w:p>
        </w:tc>
        <w:tc>
          <w:tcPr>
            <w:tcW w:w="2085" w:type="dxa"/>
            <w:vAlign w:val="center"/>
          </w:tcPr>
          <w:p w14:paraId="495386D7" w14:textId="77777777" w:rsidR="002C3490" w:rsidRDefault="002C3490" w:rsidP="00054745">
            <w:pPr>
              <w:jc w:val="right"/>
            </w:pPr>
          </w:p>
        </w:tc>
      </w:tr>
      <w:tr w:rsidR="00410DFD" w14:paraId="40FD08B5" w14:textId="77777777" w:rsidTr="00054745">
        <w:tc>
          <w:tcPr>
            <w:tcW w:w="2041" w:type="dxa"/>
            <w:vAlign w:val="center"/>
          </w:tcPr>
          <w:p w14:paraId="61A11832" w14:textId="20552755" w:rsidR="00410DFD" w:rsidRDefault="00410DFD" w:rsidP="00410DFD">
            <w:pPr>
              <w:rPr>
                <w:rFonts w:hint="eastAsia"/>
              </w:rPr>
            </w:pPr>
            <w:r>
              <w:rPr>
                <w:rFonts w:hint="eastAsia"/>
              </w:rPr>
              <w:t>工程款</w:t>
            </w:r>
          </w:p>
        </w:tc>
        <w:tc>
          <w:tcPr>
            <w:tcW w:w="2085" w:type="dxa"/>
            <w:vAlign w:val="center"/>
          </w:tcPr>
          <w:p w14:paraId="7C2A298D" w14:textId="77777777" w:rsidR="00410DFD" w:rsidRDefault="00410DFD" w:rsidP="00410DFD">
            <w:pPr>
              <w:jc w:val="right"/>
            </w:pPr>
          </w:p>
        </w:tc>
        <w:tc>
          <w:tcPr>
            <w:tcW w:w="2085" w:type="dxa"/>
            <w:vAlign w:val="center"/>
          </w:tcPr>
          <w:p w14:paraId="7888FBEF" w14:textId="77777777" w:rsidR="00410DFD" w:rsidRDefault="00410DFD" w:rsidP="00410DFD">
            <w:pPr>
              <w:jc w:val="right"/>
            </w:pPr>
          </w:p>
        </w:tc>
        <w:tc>
          <w:tcPr>
            <w:tcW w:w="2085" w:type="dxa"/>
            <w:vAlign w:val="center"/>
          </w:tcPr>
          <w:p w14:paraId="3A35E773" w14:textId="77777777" w:rsidR="00410DFD" w:rsidRDefault="00410DFD" w:rsidP="00410DFD">
            <w:pPr>
              <w:jc w:val="right"/>
            </w:pPr>
          </w:p>
        </w:tc>
      </w:tr>
      <w:tr w:rsidR="00410DFD" w14:paraId="6891C92C" w14:textId="77777777" w:rsidTr="00054745">
        <w:tc>
          <w:tcPr>
            <w:tcW w:w="2041" w:type="dxa"/>
            <w:vAlign w:val="center"/>
          </w:tcPr>
          <w:p w14:paraId="4643F11A" w14:textId="18BD88C3" w:rsidR="00410DFD" w:rsidRDefault="00410DFD" w:rsidP="00410DFD">
            <w:pPr>
              <w:rPr>
                <w:rFonts w:hint="eastAsia"/>
              </w:rPr>
            </w:pPr>
            <w:r>
              <w:rPr>
                <w:rFonts w:hint="eastAsia"/>
              </w:rPr>
              <w:t>设备款</w:t>
            </w:r>
          </w:p>
        </w:tc>
        <w:tc>
          <w:tcPr>
            <w:tcW w:w="2085" w:type="dxa"/>
            <w:vAlign w:val="center"/>
          </w:tcPr>
          <w:p w14:paraId="37855B1F" w14:textId="77777777" w:rsidR="00410DFD" w:rsidRDefault="00410DFD" w:rsidP="00410DFD">
            <w:pPr>
              <w:jc w:val="right"/>
            </w:pPr>
          </w:p>
        </w:tc>
        <w:tc>
          <w:tcPr>
            <w:tcW w:w="2085" w:type="dxa"/>
            <w:vAlign w:val="center"/>
          </w:tcPr>
          <w:p w14:paraId="12058497" w14:textId="77777777" w:rsidR="00410DFD" w:rsidRDefault="00410DFD" w:rsidP="00410DFD">
            <w:pPr>
              <w:jc w:val="right"/>
            </w:pPr>
          </w:p>
        </w:tc>
        <w:tc>
          <w:tcPr>
            <w:tcW w:w="2085" w:type="dxa"/>
            <w:vAlign w:val="center"/>
          </w:tcPr>
          <w:p w14:paraId="78BC3D8A" w14:textId="77777777" w:rsidR="00410DFD" w:rsidRDefault="00410DFD" w:rsidP="00410DFD">
            <w:pPr>
              <w:jc w:val="right"/>
            </w:pPr>
          </w:p>
        </w:tc>
      </w:tr>
      <w:tr w:rsidR="002C3490" w14:paraId="12B9C10C" w14:textId="77777777" w:rsidTr="00054745">
        <w:tc>
          <w:tcPr>
            <w:tcW w:w="2041" w:type="dxa"/>
            <w:vAlign w:val="center"/>
          </w:tcPr>
          <w:p w14:paraId="3BDF8882" w14:textId="77777777" w:rsidR="002C3490" w:rsidRDefault="002C3490" w:rsidP="00054745">
            <w:pPr>
              <w:jc w:val="center"/>
              <w:rPr>
                <w:rFonts w:hint="eastAsia"/>
              </w:rPr>
            </w:pPr>
            <w:r>
              <w:rPr>
                <w:rFonts w:hint="eastAsia"/>
              </w:rPr>
              <w:t>合计</w:t>
            </w:r>
          </w:p>
        </w:tc>
        <w:tc>
          <w:tcPr>
            <w:tcW w:w="2085" w:type="dxa"/>
            <w:vAlign w:val="center"/>
          </w:tcPr>
          <w:p w14:paraId="0984AFCF" w14:textId="77777777" w:rsidR="002C3490" w:rsidRDefault="002C3490" w:rsidP="00054745">
            <w:pPr>
              <w:jc w:val="right"/>
            </w:pPr>
          </w:p>
        </w:tc>
        <w:tc>
          <w:tcPr>
            <w:tcW w:w="2085" w:type="dxa"/>
            <w:vAlign w:val="center"/>
          </w:tcPr>
          <w:p w14:paraId="42593DBD" w14:textId="77777777" w:rsidR="002C3490" w:rsidRDefault="002C3490" w:rsidP="00054745">
            <w:pPr>
              <w:jc w:val="right"/>
            </w:pPr>
          </w:p>
        </w:tc>
        <w:tc>
          <w:tcPr>
            <w:tcW w:w="2085" w:type="dxa"/>
            <w:vAlign w:val="center"/>
          </w:tcPr>
          <w:p w14:paraId="74A25592" w14:textId="77777777" w:rsidR="002C3490" w:rsidRDefault="002C3490" w:rsidP="00054745">
            <w:pPr>
              <w:jc w:val="right"/>
            </w:pPr>
          </w:p>
        </w:tc>
      </w:tr>
    </w:tbl>
    <w:p w14:paraId="533C60D2" w14:textId="77777777" w:rsidR="008E4964" w:rsidRDefault="008E4964"/>
    <w:p w14:paraId="1F22A52F" w14:textId="55BD0610" w:rsidR="008E4964" w:rsidRDefault="008E4964" w:rsidP="00224C85">
      <w:pPr>
        <w:pStyle w:val="03"/>
        <w:ind w:firstLine="480"/>
      </w:pPr>
      <w:r>
        <w:rPr>
          <w:rFonts w:hint="eastAsia"/>
        </w:rPr>
        <w:t>应付职工薪</w:t>
      </w:r>
      <w:proofErr w:type="gramStart"/>
      <w:r>
        <w:rPr>
          <w:rFonts w:hint="eastAsia"/>
        </w:rPr>
        <w:t>酬</w:t>
      </w:r>
      <w:proofErr w:type="gramEnd"/>
    </w:p>
    <w:tbl>
      <w:tblPr>
        <w:tblStyle w:val="a8"/>
        <w:tblW w:w="0" w:type="auto"/>
        <w:tblLook w:val="04A0" w:firstRow="1" w:lastRow="0" w:firstColumn="1" w:lastColumn="0" w:noHBand="0" w:noVBand="1"/>
      </w:tblPr>
      <w:tblGrid>
        <w:gridCol w:w="2041"/>
        <w:gridCol w:w="2085"/>
        <w:gridCol w:w="2085"/>
        <w:gridCol w:w="2085"/>
      </w:tblGrid>
      <w:tr w:rsidR="00054745" w14:paraId="0B5306CA" w14:textId="77777777" w:rsidTr="00BF4435">
        <w:tc>
          <w:tcPr>
            <w:tcW w:w="2041" w:type="dxa"/>
            <w:vAlign w:val="center"/>
          </w:tcPr>
          <w:p w14:paraId="3B0898C1" w14:textId="77777777" w:rsidR="00054745" w:rsidRDefault="00054745" w:rsidP="00BF4435">
            <w:pPr>
              <w:jc w:val="center"/>
              <w:rPr>
                <w:rFonts w:hint="eastAsia"/>
              </w:rPr>
            </w:pPr>
            <w:r>
              <w:rPr>
                <w:rFonts w:hint="eastAsia"/>
              </w:rPr>
              <w:t>项目</w:t>
            </w:r>
          </w:p>
        </w:tc>
        <w:tc>
          <w:tcPr>
            <w:tcW w:w="2085" w:type="dxa"/>
            <w:vAlign w:val="center"/>
          </w:tcPr>
          <w:p w14:paraId="53D8EE37" w14:textId="77777777" w:rsidR="00054745" w:rsidRDefault="00054745" w:rsidP="00BF4435">
            <w:pPr>
              <w:jc w:val="center"/>
            </w:pPr>
            <w:r>
              <w:rPr>
                <w:rFonts w:hint="eastAsia"/>
              </w:rPr>
              <w:t>账面数</w:t>
            </w:r>
          </w:p>
        </w:tc>
        <w:tc>
          <w:tcPr>
            <w:tcW w:w="2085" w:type="dxa"/>
            <w:vAlign w:val="center"/>
          </w:tcPr>
          <w:p w14:paraId="4437A679" w14:textId="77777777" w:rsidR="00054745" w:rsidRDefault="00054745" w:rsidP="00BF4435">
            <w:pPr>
              <w:jc w:val="center"/>
              <w:rPr>
                <w:rFonts w:hint="eastAsia"/>
              </w:rPr>
            </w:pPr>
            <w:r>
              <w:rPr>
                <w:rFonts w:hint="eastAsia"/>
              </w:rPr>
              <w:t>调整数</w:t>
            </w:r>
          </w:p>
        </w:tc>
        <w:tc>
          <w:tcPr>
            <w:tcW w:w="2085" w:type="dxa"/>
            <w:vAlign w:val="center"/>
          </w:tcPr>
          <w:p w14:paraId="25FA386A" w14:textId="77777777" w:rsidR="00054745" w:rsidRDefault="00054745" w:rsidP="00BF4435">
            <w:pPr>
              <w:jc w:val="center"/>
              <w:rPr>
                <w:rFonts w:hint="eastAsia"/>
              </w:rPr>
            </w:pPr>
            <w:r>
              <w:rPr>
                <w:rFonts w:hint="eastAsia"/>
              </w:rPr>
              <w:t>调整后数</w:t>
            </w:r>
          </w:p>
        </w:tc>
      </w:tr>
      <w:tr w:rsidR="00054745" w14:paraId="1967D956" w14:textId="77777777" w:rsidTr="00BF4435">
        <w:tc>
          <w:tcPr>
            <w:tcW w:w="2041" w:type="dxa"/>
            <w:vAlign w:val="center"/>
          </w:tcPr>
          <w:p w14:paraId="0B38236A" w14:textId="6931DDB7" w:rsidR="00054745" w:rsidRDefault="00010618" w:rsidP="00BF4435">
            <w:pPr>
              <w:rPr>
                <w:rFonts w:hint="eastAsia"/>
              </w:rPr>
            </w:pPr>
            <w:r>
              <w:rPr>
                <w:rFonts w:hint="eastAsia"/>
              </w:rPr>
              <w:t>工资</w:t>
            </w:r>
          </w:p>
        </w:tc>
        <w:tc>
          <w:tcPr>
            <w:tcW w:w="2085" w:type="dxa"/>
            <w:vAlign w:val="center"/>
          </w:tcPr>
          <w:p w14:paraId="03B35D8C" w14:textId="77777777" w:rsidR="00054745" w:rsidRDefault="00054745" w:rsidP="00BF4435">
            <w:pPr>
              <w:jc w:val="right"/>
            </w:pPr>
          </w:p>
        </w:tc>
        <w:tc>
          <w:tcPr>
            <w:tcW w:w="2085" w:type="dxa"/>
            <w:vAlign w:val="center"/>
          </w:tcPr>
          <w:p w14:paraId="131874A4" w14:textId="77777777" w:rsidR="00054745" w:rsidRDefault="00054745" w:rsidP="00BF4435">
            <w:pPr>
              <w:jc w:val="right"/>
            </w:pPr>
          </w:p>
        </w:tc>
        <w:tc>
          <w:tcPr>
            <w:tcW w:w="2085" w:type="dxa"/>
            <w:vAlign w:val="center"/>
          </w:tcPr>
          <w:p w14:paraId="2C3F7492" w14:textId="77777777" w:rsidR="00054745" w:rsidRDefault="00054745" w:rsidP="00BF4435">
            <w:pPr>
              <w:jc w:val="right"/>
            </w:pPr>
          </w:p>
        </w:tc>
      </w:tr>
      <w:tr w:rsidR="00010618" w14:paraId="0A8ED9A0" w14:textId="77777777" w:rsidTr="00BF4435">
        <w:tc>
          <w:tcPr>
            <w:tcW w:w="2041" w:type="dxa"/>
            <w:vAlign w:val="center"/>
          </w:tcPr>
          <w:p w14:paraId="02C27873" w14:textId="57C3AC58" w:rsidR="00010618" w:rsidRDefault="00010618" w:rsidP="00BF4435">
            <w:pPr>
              <w:rPr>
                <w:rFonts w:hint="eastAsia"/>
              </w:rPr>
            </w:pPr>
            <w:r>
              <w:rPr>
                <w:rFonts w:hint="eastAsia"/>
              </w:rPr>
              <w:t>福利费</w:t>
            </w:r>
          </w:p>
        </w:tc>
        <w:tc>
          <w:tcPr>
            <w:tcW w:w="2085" w:type="dxa"/>
            <w:vAlign w:val="center"/>
          </w:tcPr>
          <w:p w14:paraId="79937318" w14:textId="77777777" w:rsidR="00010618" w:rsidRDefault="00010618" w:rsidP="00BF4435">
            <w:pPr>
              <w:jc w:val="right"/>
            </w:pPr>
          </w:p>
        </w:tc>
        <w:tc>
          <w:tcPr>
            <w:tcW w:w="2085" w:type="dxa"/>
            <w:vAlign w:val="center"/>
          </w:tcPr>
          <w:p w14:paraId="28B35D14" w14:textId="77777777" w:rsidR="00010618" w:rsidRDefault="00010618" w:rsidP="00BF4435">
            <w:pPr>
              <w:jc w:val="right"/>
            </w:pPr>
          </w:p>
        </w:tc>
        <w:tc>
          <w:tcPr>
            <w:tcW w:w="2085" w:type="dxa"/>
            <w:vAlign w:val="center"/>
          </w:tcPr>
          <w:p w14:paraId="04068E54" w14:textId="77777777" w:rsidR="00010618" w:rsidRDefault="00010618" w:rsidP="00BF4435">
            <w:pPr>
              <w:jc w:val="right"/>
            </w:pPr>
          </w:p>
        </w:tc>
      </w:tr>
      <w:tr w:rsidR="00054745" w14:paraId="5A91303A" w14:textId="77777777" w:rsidTr="00BF4435">
        <w:tc>
          <w:tcPr>
            <w:tcW w:w="2041" w:type="dxa"/>
            <w:vAlign w:val="center"/>
          </w:tcPr>
          <w:p w14:paraId="400978FB" w14:textId="65FE4330" w:rsidR="00054745" w:rsidRDefault="00010618" w:rsidP="00BF4435">
            <w:pPr>
              <w:rPr>
                <w:rFonts w:hint="eastAsia"/>
              </w:rPr>
            </w:pPr>
            <w:r>
              <w:rPr>
                <w:rFonts w:hint="eastAsia"/>
              </w:rPr>
              <w:t>社会保险</w:t>
            </w:r>
          </w:p>
        </w:tc>
        <w:tc>
          <w:tcPr>
            <w:tcW w:w="2085" w:type="dxa"/>
            <w:vAlign w:val="center"/>
          </w:tcPr>
          <w:p w14:paraId="46730CA0" w14:textId="77777777" w:rsidR="00054745" w:rsidRDefault="00054745" w:rsidP="00BF4435">
            <w:pPr>
              <w:jc w:val="right"/>
            </w:pPr>
          </w:p>
        </w:tc>
        <w:tc>
          <w:tcPr>
            <w:tcW w:w="2085" w:type="dxa"/>
            <w:vAlign w:val="center"/>
          </w:tcPr>
          <w:p w14:paraId="46B82EFD" w14:textId="77777777" w:rsidR="00054745" w:rsidRDefault="00054745" w:rsidP="00BF4435">
            <w:pPr>
              <w:jc w:val="right"/>
            </w:pPr>
          </w:p>
        </w:tc>
        <w:tc>
          <w:tcPr>
            <w:tcW w:w="2085" w:type="dxa"/>
            <w:vAlign w:val="center"/>
          </w:tcPr>
          <w:p w14:paraId="22EF8A16" w14:textId="77777777" w:rsidR="00054745" w:rsidRDefault="00054745" w:rsidP="00BF4435">
            <w:pPr>
              <w:jc w:val="right"/>
            </w:pPr>
          </w:p>
        </w:tc>
      </w:tr>
      <w:tr w:rsidR="00054745" w14:paraId="388D8DAB" w14:textId="77777777" w:rsidTr="00BF4435">
        <w:tc>
          <w:tcPr>
            <w:tcW w:w="2041" w:type="dxa"/>
            <w:vAlign w:val="center"/>
          </w:tcPr>
          <w:p w14:paraId="0EF410CB" w14:textId="283AE0F7" w:rsidR="00054745" w:rsidRDefault="00010618" w:rsidP="00BF4435">
            <w:pPr>
              <w:rPr>
                <w:rFonts w:hint="eastAsia"/>
              </w:rPr>
            </w:pPr>
            <w:r>
              <w:rPr>
                <w:rFonts w:hint="eastAsia"/>
              </w:rPr>
              <w:t>住房公积金</w:t>
            </w:r>
          </w:p>
        </w:tc>
        <w:tc>
          <w:tcPr>
            <w:tcW w:w="2085" w:type="dxa"/>
            <w:vAlign w:val="center"/>
          </w:tcPr>
          <w:p w14:paraId="4434E88E" w14:textId="77777777" w:rsidR="00054745" w:rsidRDefault="00054745" w:rsidP="00BF4435">
            <w:pPr>
              <w:jc w:val="right"/>
            </w:pPr>
          </w:p>
        </w:tc>
        <w:tc>
          <w:tcPr>
            <w:tcW w:w="2085" w:type="dxa"/>
            <w:vAlign w:val="center"/>
          </w:tcPr>
          <w:p w14:paraId="3CCA5AE4" w14:textId="77777777" w:rsidR="00054745" w:rsidRDefault="00054745" w:rsidP="00BF4435">
            <w:pPr>
              <w:jc w:val="right"/>
            </w:pPr>
          </w:p>
        </w:tc>
        <w:tc>
          <w:tcPr>
            <w:tcW w:w="2085" w:type="dxa"/>
            <w:vAlign w:val="center"/>
          </w:tcPr>
          <w:p w14:paraId="3A0DA55C" w14:textId="77777777" w:rsidR="00054745" w:rsidRDefault="00054745" w:rsidP="00BF4435">
            <w:pPr>
              <w:jc w:val="right"/>
            </w:pPr>
          </w:p>
        </w:tc>
      </w:tr>
      <w:tr w:rsidR="00054745" w14:paraId="16B26B45" w14:textId="77777777" w:rsidTr="00BF4435">
        <w:tc>
          <w:tcPr>
            <w:tcW w:w="2041" w:type="dxa"/>
          </w:tcPr>
          <w:p w14:paraId="2980AB65" w14:textId="77777777" w:rsidR="00054745" w:rsidRDefault="00054745" w:rsidP="00BF4435">
            <w:pPr>
              <w:jc w:val="center"/>
              <w:rPr>
                <w:rFonts w:hint="eastAsia"/>
              </w:rPr>
            </w:pPr>
            <w:r>
              <w:rPr>
                <w:rFonts w:hint="eastAsia"/>
              </w:rPr>
              <w:t>合计</w:t>
            </w:r>
          </w:p>
        </w:tc>
        <w:tc>
          <w:tcPr>
            <w:tcW w:w="2085" w:type="dxa"/>
            <w:vAlign w:val="center"/>
          </w:tcPr>
          <w:p w14:paraId="483C061A" w14:textId="77777777" w:rsidR="00054745" w:rsidRDefault="00054745" w:rsidP="00BF4435">
            <w:pPr>
              <w:jc w:val="right"/>
            </w:pPr>
          </w:p>
        </w:tc>
        <w:tc>
          <w:tcPr>
            <w:tcW w:w="2085" w:type="dxa"/>
            <w:vAlign w:val="center"/>
          </w:tcPr>
          <w:p w14:paraId="41C2E711" w14:textId="77777777" w:rsidR="00054745" w:rsidRDefault="00054745" w:rsidP="00BF4435">
            <w:pPr>
              <w:jc w:val="right"/>
            </w:pPr>
          </w:p>
        </w:tc>
        <w:tc>
          <w:tcPr>
            <w:tcW w:w="2085" w:type="dxa"/>
            <w:vAlign w:val="center"/>
          </w:tcPr>
          <w:p w14:paraId="6D2745EC" w14:textId="77777777" w:rsidR="00054745" w:rsidRDefault="00054745" w:rsidP="00BF4435">
            <w:pPr>
              <w:jc w:val="right"/>
            </w:pPr>
          </w:p>
        </w:tc>
      </w:tr>
    </w:tbl>
    <w:p w14:paraId="0B29799F" w14:textId="0B80CAE3" w:rsidR="008E4964" w:rsidRDefault="008E4964"/>
    <w:p w14:paraId="407F6299" w14:textId="01DD4306" w:rsidR="008E4964" w:rsidRDefault="008E4964" w:rsidP="00224C85">
      <w:pPr>
        <w:pStyle w:val="03"/>
        <w:ind w:firstLine="480"/>
      </w:pPr>
      <w:r>
        <w:rPr>
          <w:rFonts w:hint="eastAsia"/>
        </w:rPr>
        <w:t>应交税费</w:t>
      </w:r>
    </w:p>
    <w:tbl>
      <w:tblPr>
        <w:tblStyle w:val="a8"/>
        <w:tblW w:w="0" w:type="auto"/>
        <w:tblLook w:val="04A0" w:firstRow="1" w:lastRow="0" w:firstColumn="1" w:lastColumn="0" w:noHBand="0" w:noVBand="1"/>
      </w:tblPr>
      <w:tblGrid>
        <w:gridCol w:w="2041"/>
        <w:gridCol w:w="2085"/>
        <w:gridCol w:w="2085"/>
        <w:gridCol w:w="2085"/>
      </w:tblGrid>
      <w:tr w:rsidR="00054745" w14:paraId="72D3C983" w14:textId="77777777" w:rsidTr="00BF4435">
        <w:tc>
          <w:tcPr>
            <w:tcW w:w="2041" w:type="dxa"/>
            <w:vAlign w:val="center"/>
          </w:tcPr>
          <w:p w14:paraId="55C9E558" w14:textId="77777777" w:rsidR="00054745" w:rsidRDefault="00054745" w:rsidP="00BF4435">
            <w:pPr>
              <w:jc w:val="center"/>
              <w:rPr>
                <w:rFonts w:hint="eastAsia"/>
              </w:rPr>
            </w:pPr>
            <w:r>
              <w:rPr>
                <w:rFonts w:hint="eastAsia"/>
              </w:rPr>
              <w:t>项目</w:t>
            </w:r>
          </w:p>
        </w:tc>
        <w:tc>
          <w:tcPr>
            <w:tcW w:w="2085" w:type="dxa"/>
            <w:vAlign w:val="center"/>
          </w:tcPr>
          <w:p w14:paraId="3D705269" w14:textId="77777777" w:rsidR="00054745" w:rsidRDefault="00054745" w:rsidP="00BF4435">
            <w:pPr>
              <w:jc w:val="center"/>
            </w:pPr>
            <w:r>
              <w:rPr>
                <w:rFonts w:hint="eastAsia"/>
              </w:rPr>
              <w:t>账面数</w:t>
            </w:r>
          </w:p>
        </w:tc>
        <w:tc>
          <w:tcPr>
            <w:tcW w:w="2085" w:type="dxa"/>
            <w:vAlign w:val="center"/>
          </w:tcPr>
          <w:p w14:paraId="19166023" w14:textId="77777777" w:rsidR="00054745" w:rsidRDefault="00054745" w:rsidP="00BF4435">
            <w:pPr>
              <w:jc w:val="center"/>
              <w:rPr>
                <w:rFonts w:hint="eastAsia"/>
              </w:rPr>
            </w:pPr>
            <w:r>
              <w:rPr>
                <w:rFonts w:hint="eastAsia"/>
              </w:rPr>
              <w:t>调整数</w:t>
            </w:r>
          </w:p>
        </w:tc>
        <w:tc>
          <w:tcPr>
            <w:tcW w:w="2085" w:type="dxa"/>
            <w:vAlign w:val="center"/>
          </w:tcPr>
          <w:p w14:paraId="0A72D7F7" w14:textId="77777777" w:rsidR="00054745" w:rsidRDefault="00054745" w:rsidP="00BF4435">
            <w:pPr>
              <w:jc w:val="center"/>
              <w:rPr>
                <w:rFonts w:hint="eastAsia"/>
              </w:rPr>
            </w:pPr>
            <w:r>
              <w:rPr>
                <w:rFonts w:hint="eastAsia"/>
              </w:rPr>
              <w:t>调整后数</w:t>
            </w:r>
          </w:p>
        </w:tc>
      </w:tr>
      <w:tr w:rsidR="00054745" w14:paraId="471CCB54" w14:textId="77777777" w:rsidTr="00BF4435">
        <w:tc>
          <w:tcPr>
            <w:tcW w:w="2041" w:type="dxa"/>
            <w:vAlign w:val="center"/>
          </w:tcPr>
          <w:p w14:paraId="41E69BEE" w14:textId="70700984" w:rsidR="00054745" w:rsidRDefault="000B6CA0" w:rsidP="00BF4435">
            <w:pPr>
              <w:rPr>
                <w:rFonts w:hint="eastAsia"/>
              </w:rPr>
            </w:pPr>
            <w:r>
              <w:rPr>
                <w:rFonts w:hint="eastAsia"/>
              </w:rPr>
              <w:t>增值税</w:t>
            </w:r>
          </w:p>
        </w:tc>
        <w:tc>
          <w:tcPr>
            <w:tcW w:w="2085" w:type="dxa"/>
            <w:vAlign w:val="center"/>
          </w:tcPr>
          <w:p w14:paraId="46F8BE52" w14:textId="77777777" w:rsidR="00054745" w:rsidRDefault="00054745" w:rsidP="00BF4435">
            <w:pPr>
              <w:jc w:val="right"/>
            </w:pPr>
          </w:p>
        </w:tc>
        <w:tc>
          <w:tcPr>
            <w:tcW w:w="2085" w:type="dxa"/>
            <w:vAlign w:val="center"/>
          </w:tcPr>
          <w:p w14:paraId="4FAA26DB" w14:textId="77777777" w:rsidR="00054745" w:rsidRDefault="00054745" w:rsidP="00BF4435">
            <w:pPr>
              <w:jc w:val="right"/>
            </w:pPr>
          </w:p>
        </w:tc>
        <w:tc>
          <w:tcPr>
            <w:tcW w:w="2085" w:type="dxa"/>
            <w:vAlign w:val="center"/>
          </w:tcPr>
          <w:p w14:paraId="4DA17BF2" w14:textId="77777777" w:rsidR="00054745" w:rsidRDefault="00054745" w:rsidP="00BF4435">
            <w:pPr>
              <w:jc w:val="right"/>
            </w:pPr>
          </w:p>
        </w:tc>
      </w:tr>
      <w:tr w:rsidR="00054745" w14:paraId="25FA4876" w14:textId="77777777" w:rsidTr="00BF4435">
        <w:tc>
          <w:tcPr>
            <w:tcW w:w="2041" w:type="dxa"/>
            <w:vAlign w:val="center"/>
          </w:tcPr>
          <w:p w14:paraId="36B13C3E" w14:textId="05C3CDDA" w:rsidR="00054745" w:rsidRDefault="000B6CA0" w:rsidP="00BF4435">
            <w:pPr>
              <w:rPr>
                <w:rFonts w:hint="eastAsia"/>
              </w:rPr>
            </w:pPr>
            <w:r>
              <w:rPr>
                <w:rFonts w:hint="eastAsia"/>
              </w:rPr>
              <w:t>城市建设维护费</w:t>
            </w:r>
          </w:p>
        </w:tc>
        <w:tc>
          <w:tcPr>
            <w:tcW w:w="2085" w:type="dxa"/>
            <w:vAlign w:val="center"/>
          </w:tcPr>
          <w:p w14:paraId="4860F17C" w14:textId="77777777" w:rsidR="00054745" w:rsidRDefault="00054745" w:rsidP="00BF4435">
            <w:pPr>
              <w:jc w:val="right"/>
            </w:pPr>
          </w:p>
        </w:tc>
        <w:tc>
          <w:tcPr>
            <w:tcW w:w="2085" w:type="dxa"/>
            <w:vAlign w:val="center"/>
          </w:tcPr>
          <w:p w14:paraId="4A1D0F84" w14:textId="77777777" w:rsidR="00054745" w:rsidRDefault="00054745" w:rsidP="00BF4435">
            <w:pPr>
              <w:jc w:val="right"/>
            </w:pPr>
          </w:p>
        </w:tc>
        <w:tc>
          <w:tcPr>
            <w:tcW w:w="2085" w:type="dxa"/>
            <w:vAlign w:val="center"/>
          </w:tcPr>
          <w:p w14:paraId="57E92341" w14:textId="77777777" w:rsidR="00054745" w:rsidRDefault="00054745" w:rsidP="00BF4435">
            <w:pPr>
              <w:jc w:val="right"/>
            </w:pPr>
          </w:p>
        </w:tc>
      </w:tr>
      <w:tr w:rsidR="00054745" w14:paraId="7E96DDE0" w14:textId="77777777" w:rsidTr="00BF4435">
        <w:tc>
          <w:tcPr>
            <w:tcW w:w="2041" w:type="dxa"/>
            <w:vAlign w:val="center"/>
          </w:tcPr>
          <w:p w14:paraId="0DBA9429" w14:textId="162CFE0C" w:rsidR="00054745" w:rsidRDefault="000B6CA0" w:rsidP="00BF4435">
            <w:pPr>
              <w:rPr>
                <w:rFonts w:hint="eastAsia"/>
              </w:rPr>
            </w:pPr>
            <w:r>
              <w:rPr>
                <w:rFonts w:hint="eastAsia"/>
              </w:rPr>
              <w:t>教育费附加</w:t>
            </w:r>
          </w:p>
        </w:tc>
        <w:tc>
          <w:tcPr>
            <w:tcW w:w="2085" w:type="dxa"/>
            <w:vAlign w:val="center"/>
          </w:tcPr>
          <w:p w14:paraId="49D2B2B3" w14:textId="77777777" w:rsidR="00054745" w:rsidRDefault="00054745" w:rsidP="00BF4435">
            <w:pPr>
              <w:jc w:val="right"/>
            </w:pPr>
          </w:p>
        </w:tc>
        <w:tc>
          <w:tcPr>
            <w:tcW w:w="2085" w:type="dxa"/>
            <w:vAlign w:val="center"/>
          </w:tcPr>
          <w:p w14:paraId="331E53A5" w14:textId="77777777" w:rsidR="00054745" w:rsidRDefault="00054745" w:rsidP="00BF4435">
            <w:pPr>
              <w:jc w:val="right"/>
            </w:pPr>
          </w:p>
        </w:tc>
        <w:tc>
          <w:tcPr>
            <w:tcW w:w="2085" w:type="dxa"/>
            <w:vAlign w:val="center"/>
          </w:tcPr>
          <w:p w14:paraId="2D7BB9E2" w14:textId="77777777" w:rsidR="00054745" w:rsidRDefault="00054745" w:rsidP="00BF4435">
            <w:pPr>
              <w:jc w:val="right"/>
            </w:pPr>
          </w:p>
        </w:tc>
      </w:tr>
      <w:tr w:rsidR="000B6CA0" w14:paraId="690E04AE" w14:textId="77777777" w:rsidTr="00BF4435">
        <w:tc>
          <w:tcPr>
            <w:tcW w:w="2041" w:type="dxa"/>
            <w:vAlign w:val="center"/>
          </w:tcPr>
          <w:p w14:paraId="329F3411" w14:textId="3875D554" w:rsidR="000B6CA0" w:rsidRDefault="000B6CA0" w:rsidP="00BF4435">
            <w:pPr>
              <w:rPr>
                <w:rFonts w:hint="eastAsia"/>
              </w:rPr>
            </w:pPr>
            <w:r>
              <w:rPr>
                <w:rFonts w:hint="eastAsia"/>
              </w:rPr>
              <w:t>地方教育附加</w:t>
            </w:r>
          </w:p>
        </w:tc>
        <w:tc>
          <w:tcPr>
            <w:tcW w:w="2085" w:type="dxa"/>
            <w:vAlign w:val="center"/>
          </w:tcPr>
          <w:p w14:paraId="209D2F0B" w14:textId="77777777" w:rsidR="000B6CA0" w:rsidRDefault="000B6CA0" w:rsidP="00BF4435">
            <w:pPr>
              <w:jc w:val="right"/>
            </w:pPr>
          </w:p>
        </w:tc>
        <w:tc>
          <w:tcPr>
            <w:tcW w:w="2085" w:type="dxa"/>
            <w:vAlign w:val="center"/>
          </w:tcPr>
          <w:p w14:paraId="49227BAF" w14:textId="77777777" w:rsidR="000B6CA0" w:rsidRDefault="000B6CA0" w:rsidP="00BF4435">
            <w:pPr>
              <w:jc w:val="right"/>
            </w:pPr>
          </w:p>
        </w:tc>
        <w:tc>
          <w:tcPr>
            <w:tcW w:w="2085" w:type="dxa"/>
            <w:vAlign w:val="center"/>
          </w:tcPr>
          <w:p w14:paraId="4AEFB560" w14:textId="77777777" w:rsidR="000B6CA0" w:rsidRDefault="000B6CA0" w:rsidP="00BF4435">
            <w:pPr>
              <w:jc w:val="right"/>
            </w:pPr>
          </w:p>
        </w:tc>
      </w:tr>
      <w:tr w:rsidR="000B6CA0" w14:paraId="1C2A89B9" w14:textId="77777777" w:rsidTr="00BF4435">
        <w:tc>
          <w:tcPr>
            <w:tcW w:w="2041" w:type="dxa"/>
            <w:vAlign w:val="center"/>
          </w:tcPr>
          <w:p w14:paraId="59D67B20" w14:textId="781AC782" w:rsidR="000B6CA0" w:rsidRDefault="000B6CA0" w:rsidP="00BF4435">
            <w:pPr>
              <w:rPr>
                <w:rFonts w:hint="eastAsia"/>
              </w:rPr>
            </w:pPr>
            <w:r>
              <w:rPr>
                <w:rFonts w:hint="eastAsia"/>
              </w:rPr>
              <w:t>企业所得税</w:t>
            </w:r>
          </w:p>
        </w:tc>
        <w:tc>
          <w:tcPr>
            <w:tcW w:w="2085" w:type="dxa"/>
            <w:vAlign w:val="center"/>
          </w:tcPr>
          <w:p w14:paraId="143E5464" w14:textId="77777777" w:rsidR="000B6CA0" w:rsidRDefault="000B6CA0" w:rsidP="00BF4435">
            <w:pPr>
              <w:jc w:val="right"/>
            </w:pPr>
          </w:p>
        </w:tc>
        <w:tc>
          <w:tcPr>
            <w:tcW w:w="2085" w:type="dxa"/>
            <w:vAlign w:val="center"/>
          </w:tcPr>
          <w:p w14:paraId="36384B08" w14:textId="77777777" w:rsidR="000B6CA0" w:rsidRDefault="000B6CA0" w:rsidP="00BF4435">
            <w:pPr>
              <w:jc w:val="right"/>
            </w:pPr>
          </w:p>
        </w:tc>
        <w:tc>
          <w:tcPr>
            <w:tcW w:w="2085" w:type="dxa"/>
            <w:vAlign w:val="center"/>
          </w:tcPr>
          <w:p w14:paraId="28A34F6B" w14:textId="77777777" w:rsidR="000B6CA0" w:rsidRDefault="000B6CA0" w:rsidP="00BF4435">
            <w:pPr>
              <w:jc w:val="right"/>
            </w:pPr>
          </w:p>
        </w:tc>
      </w:tr>
      <w:tr w:rsidR="000B6CA0" w14:paraId="4657766D" w14:textId="77777777" w:rsidTr="00BF4435">
        <w:tc>
          <w:tcPr>
            <w:tcW w:w="2041" w:type="dxa"/>
            <w:vAlign w:val="center"/>
          </w:tcPr>
          <w:p w14:paraId="367F0FA4" w14:textId="1560D8C2" w:rsidR="000B6CA0" w:rsidRDefault="000B6CA0" w:rsidP="00BF4435">
            <w:pPr>
              <w:rPr>
                <w:rFonts w:hint="eastAsia"/>
              </w:rPr>
            </w:pPr>
            <w:r>
              <w:rPr>
                <w:rFonts w:hint="eastAsia"/>
              </w:rPr>
              <w:t>个人所得税</w:t>
            </w:r>
          </w:p>
        </w:tc>
        <w:tc>
          <w:tcPr>
            <w:tcW w:w="2085" w:type="dxa"/>
            <w:vAlign w:val="center"/>
          </w:tcPr>
          <w:p w14:paraId="4387C90A" w14:textId="77777777" w:rsidR="000B6CA0" w:rsidRDefault="000B6CA0" w:rsidP="00BF4435">
            <w:pPr>
              <w:jc w:val="right"/>
            </w:pPr>
          </w:p>
        </w:tc>
        <w:tc>
          <w:tcPr>
            <w:tcW w:w="2085" w:type="dxa"/>
            <w:vAlign w:val="center"/>
          </w:tcPr>
          <w:p w14:paraId="4B3862E4" w14:textId="77777777" w:rsidR="000B6CA0" w:rsidRDefault="000B6CA0" w:rsidP="00BF4435">
            <w:pPr>
              <w:jc w:val="right"/>
            </w:pPr>
          </w:p>
        </w:tc>
        <w:tc>
          <w:tcPr>
            <w:tcW w:w="2085" w:type="dxa"/>
            <w:vAlign w:val="center"/>
          </w:tcPr>
          <w:p w14:paraId="4D36B200" w14:textId="77777777" w:rsidR="000B6CA0" w:rsidRDefault="000B6CA0" w:rsidP="00BF4435">
            <w:pPr>
              <w:jc w:val="right"/>
            </w:pPr>
          </w:p>
        </w:tc>
      </w:tr>
      <w:tr w:rsidR="000B6CA0" w14:paraId="54EE638F" w14:textId="77777777" w:rsidTr="00BF4435">
        <w:tc>
          <w:tcPr>
            <w:tcW w:w="2041" w:type="dxa"/>
            <w:vAlign w:val="center"/>
          </w:tcPr>
          <w:p w14:paraId="54D41ECB" w14:textId="28B8D8BC" w:rsidR="000B6CA0" w:rsidRDefault="000B6CA0" w:rsidP="00BF4435">
            <w:pPr>
              <w:rPr>
                <w:rFonts w:hint="eastAsia"/>
              </w:rPr>
            </w:pPr>
            <w:r>
              <w:rPr>
                <w:rFonts w:hint="eastAsia"/>
              </w:rPr>
              <w:t>房产税</w:t>
            </w:r>
          </w:p>
        </w:tc>
        <w:tc>
          <w:tcPr>
            <w:tcW w:w="2085" w:type="dxa"/>
            <w:vAlign w:val="center"/>
          </w:tcPr>
          <w:p w14:paraId="68AE3C97" w14:textId="77777777" w:rsidR="000B6CA0" w:rsidRDefault="000B6CA0" w:rsidP="00BF4435">
            <w:pPr>
              <w:jc w:val="right"/>
            </w:pPr>
          </w:p>
        </w:tc>
        <w:tc>
          <w:tcPr>
            <w:tcW w:w="2085" w:type="dxa"/>
            <w:vAlign w:val="center"/>
          </w:tcPr>
          <w:p w14:paraId="7F576DCE" w14:textId="77777777" w:rsidR="000B6CA0" w:rsidRDefault="000B6CA0" w:rsidP="00BF4435">
            <w:pPr>
              <w:jc w:val="right"/>
            </w:pPr>
          </w:p>
        </w:tc>
        <w:tc>
          <w:tcPr>
            <w:tcW w:w="2085" w:type="dxa"/>
            <w:vAlign w:val="center"/>
          </w:tcPr>
          <w:p w14:paraId="581C68D4" w14:textId="77777777" w:rsidR="000B6CA0" w:rsidRDefault="000B6CA0" w:rsidP="00BF4435">
            <w:pPr>
              <w:jc w:val="right"/>
            </w:pPr>
          </w:p>
        </w:tc>
      </w:tr>
      <w:tr w:rsidR="000B6CA0" w14:paraId="5C7A70C4" w14:textId="77777777" w:rsidTr="00BF4435">
        <w:tc>
          <w:tcPr>
            <w:tcW w:w="2041" w:type="dxa"/>
            <w:vAlign w:val="center"/>
          </w:tcPr>
          <w:p w14:paraId="23E081DF" w14:textId="3D731B10" w:rsidR="000B6CA0" w:rsidRDefault="000B6CA0" w:rsidP="00BF4435">
            <w:pPr>
              <w:rPr>
                <w:rFonts w:hint="eastAsia"/>
              </w:rPr>
            </w:pPr>
            <w:r>
              <w:rPr>
                <w:rFonts w:hint="eastAsia"/>
              </w:rPr>
              <w:t>印花税</w:t>
            </w:r>
          </w:p>
        </w:tc>
        <w:tc>
          <w:tcPr>
            <w:tcW w:w="2085" w:type="dxa"/>
            <w:vAlign w:val="center"/>
          </w:tcPr>
          <w:p w14:paraId="76E2FCD5" w14:textId="77777777" w:rsidR="000B6CA0" w:rsidRDefault="000B6CA0" w:rsidP="00BF4435">
            <w:pPr>
              <w:jc w:val="right"/>
            </w:pPr>
          </w:p>
        </w:tc>
        <w:tc>
          <w:tcPr>
            <w:tcW w:w="2085" w:type="dxa"/>
            <w:vAlign w:val="center"/>
          </w:tcPr>
          <w:p w14:paraId="7D0A79C0" w14:textId="77777777" w:rsidR="000B6CA0" w:rsidRDefault="000B6CA0" w:rsidP="00BF4435">
            <w:pPr>
              <w:jc w:val="right"/>
            </w:pPr>
          </w:p>
        </w:tc>
        <w:tc>
          <w:tcPr>
            <w:tcW w:w="2085" w:type="dxa"/>
            <w:vAlign w:val="center"/>
          </w:tcPr>
          <w:p w14:paraId="15EDBD0E" w14:textId="77777777" w:rsidR="000B6CA0" w:rsidRDefault="000B6CA0" w:rsidP="00BF4435">
            <w:pPr>
              <w:jc w:val="right"/>
            </w:pPr>
          </w:p>
        </w:tc>
      </w:tr>
      <w:tr w:rsidR="00054745" w14:paraId="3B2C7E04" w14:textId="77777777" w:rsidTr="00BF4435">
        <w:tc>
          <w:tcPr>
            <w:tcW w:w="2041" w:type="dxa"/>
          </w:tcPr>
          <w:p w14:paraId="7CCAE537" w14:textId="77777777" w:rsidR="00054745" w:rsidRDefault="00054745" w:rsidP="00BF4435">
            <w:pPr>
              <w:jc w:val="center"/>
              <w:rPr>
                <w:rFonts w:hint="eastAsia"/>
              </w:rPr>
            </w:pPr>
            <w:r>
              <w:rPr>
                <w:rFonts w:hint="eastAsia"/>
              </w:rPr>
              <w:t>合计</w:t>
            </w:r>
          </w:p>
        </w:tc>
        <w:tc>
          <w:tcPr>
            <w:tcW w:w="2085" w:type="dxa"/>
            <w:vAlign w:val="center"/>
          </w:tcPr>
          <w:p w14:paraId="0EC85F27" w14:textId="77777777" w:rsidR="00054745" w:rsidRDefault="00054745" w:rsidP="00BF4435">
            <w:pPr>
              <w:jc w:val="right"/>
            </w:pPr>
          </w:p>
        </w:tc>
        <w:tc>
          <w:tcPr>
            <w:tcW w:w="2085" w:type="dxa"/>
            <w:vAlign w:val="center"/>
          </w:tcPr>
          <w:p w14:paraId="37F70B7F" w14:textId="77777777" w:rsidR="00054745" w:rsidRDefault="00054745" w:rsidP="00BF4435">
            <w:pPr>
              <w:jc w:val="right"/>
            </w:pPr>
          </w:p>
        </w:tc>
        <w:tc>
          <w:tcPr>
            <w:tcW w:w="2085" w:type="dxa"/>
            <w:vAlign w:val="center"/>
          </w:tcPr>
          <w:p w14:paraId="1B80E70C" w14:textId="77777777" w:rsidR="00054745" w:rsidRDefault="00054745" w:rsidP="00BF4435">
            <w:pPr>
              <w:jc w:val="right"/>
            </w:pPr>
          </w:p>
        </w:tc>
      </w:tr>
    </w:tbl>
    <w:p w14:paraId="3FA189DD" w14:textId="77777777" w:rsidR="008E4964" w:rsidRDefault="008E4964"/>
    <w:p w14:paraId="3D65DC99" w14:textId="4A41A53E" w:rsidR="008E4964" w:rsidRDefault="002C3490" w:rsidP="00224C85">
      <w:pPr>
        <w:pStyle w:val="03"/>
        <w:ind w:firstLine="480"/>
      </w:pPr>
      <w:r>
        <w:rPr>
          <w:rFonts w:hint="eastAsia"/>
        </w:rPr>
        <w:t>所有者权益</w:t>
      </w:r>
      <w:r w:rsidR="00054745">
        <w:rPr>
          <w:rFonts w:hint="eastAsia"/>
        </w:rPr>
        <w:t>总额</w:t>
      </w:r>
    </w:p>
    <w:tbl>
      <w:tblPr>
        <w:tblStyle w:val="a8"/>
        <w:tblW w:w="0" w:type="auto"/>
        <w:tblLook w:val="04A0" w:firstRow="1" w:lastRow="0" w:firstColumn="1" w:lastColumn="0" w:noHBand="0" w:noVBand="1"/>
      </w:tblPr>
      <w:tblGrid>
        <w:gridCol w:w="2041"/>
        <w:gridCol w:w="2085"/>
        <w:gridCol w:w="2085"/>
        <w:gridCol w:w="2085"/>
      </w:tblGrid>
      <w:tr w:rsidR="002C3490" w14:paraId="3288A351" w14:textId="77777777" w:rsidTr="00054745">
        <w:tc>
          <w:tcPr>
            <w:tcW w:w="2041" w:type="dxa"/>
            <w:vAlign w:val="center"/>
          </w:tcPr>
          <w:p w14:paraId="15BC4E94" w14:textId="77777777" w:rsidR="002C3490" w:rsidRDefault="002C3490" w:rsidP="00054745">
            <w:pPr>
              <w:jc w:val="center"/>
              <w:rPr>
                <w:rFonts w:hint="eastAsia"/>
              </w:rPr>
            </w:pPr>
            <w:r>
              <w:rPr>
                <w:rFonts w:hint="eastAsia"/>
              </w:rPr>
              <w:lastRenderedPageBreak/>
              <w:t>项目</w:t>
            </w:r>
          </w:p>
        </w:tc>
        <w:tc>
          <w:tcPr>
            <w:tcW w:w="2085" w:type="dxa"/>
            <w:vAlign w:val="center"/>
          </w:tcPr>
          <w:p w14:paraId="741F446D" w14:textId="77777777" w:rsidR="002C3490" w:rsidRDefault="002C3490" w:rsidP="00054745">
            <w:pPr>
              <w:jc w:val="center"/>
            </w:pPr>
            <w:r>
              <w:rPr>
                <w:rFonts w:hint="eastAsia"/>
              </w:rPr>
              <w:t>账面数</w:t>
            </w:r>
          </w:p>
        </w:tc>
        <w:tc>
          <w:tcPr>
            <w:tcW w:w="2085" w:type="dxa"/>
            <w:vAlign w:val="center"/>
          </w:tcPr>
          <w:p w14:paraId="6E91006E" w14:textId="77777777" w:rsidR="002C3490" w:rsidRDefault="002C3490" w:rsidP="00054745">
            <w:pPr>
              <w:jc w:val="center"/>
              <w:rPr>
                <w:rFonts w:hint="eastAsia"/>
              </w:rPr>
            </w:pPr>
            <w:r>
              <w:rPr>
                <w:rFonts w:hint="eastAsia"/>
              </w:rPr>
              <w:t>调整数</w:t>
            </w:r>
          </w:p>
        </w:tc>
        <w:tc>
          <w:tcPr>
            <w:tcW w:w="2085" w:type="dxa"/>
            <w:vAlign w:val="center"/>
          </w:tcPr>
          <w:p w14:paraId="4BCA7F76" w14:textId="77777777" w:rsidR="002C3490" w:rsidRDefault="002C3490" w:rsidP="00054745">
            <w:pPr>
              <w:jc w:val="center"/>
              <w:rPr>
                <w:rFonts w:hint="eastAsia"/>
              </w:rPr>
            </w:pPr>
            <w:r>
              <w:rPr>
                <w:rFonts w:hint="eastAsia"/>
              </w:rPr>
              <w:t>调整后数</w:t>
            </w:r>
          </w:p>
        </w:tc>
      </w:tr>
      <w:tr w:rsidR="002C3490" w14:paraId="0144920E" w14:textId="77777777" w:rsidTr="00054745">
        <w:tc>
          <w:tcPr>
            <w:tcW w:w="2041" w:type="dxa"/>
            <w:vAlign w:val="center"/>
          </w:tcPr>
          <w:p w14:paraId="3EEE1EE9" w14:textId="62378D9A" w:rsidR="002C3490" w:rsidRDefault="002C3490" w:rsidP="00054745">
            <w:pPr>
              <w:rPr>
                <w:rFonts w:hint="eastAsia"/>
              </w:rPr>
            </w:pPr>
            <w:r>
              <w:rPr>
                <w:rFonts w:hint="eastAsia"/>
              </w:rPr>
              <w:t>实收资本</w:t>
            </w:r>
          </w:p>
        </w:tc>
        <w:tc>
          <w:tcPr>
            <w:tcW w:w="2085" w:type="dxa"/>
            <w:vAlign w:val="center"/>
          </w:tcPr>
          <w:p w14:paraId="5024AB3B" w14:textId="77777777" w:rsidR="002C3490" w:rsidRDefault="002C3490" w:rsidP="00054745">
            <w:pPr>
              <w:jc w:val="right"/>
            </w:pPr>
          </w:p>
        </w:tc>
        <w:tc>
          <w:tcPr>
            <w:tcW w:w="2085" w:type="dxa"/>
            <w:vAlign w:val="center"/>
          </w:tcPr>
          <w:p w14:paraId="29C9E76D" w14:textId="77777777" w:rsidR="002C3490" w:rsidRDefault="002C3490" w:rsidP="00054745">
            <w:pPr>
              <w:jc w:val="right"/>
            </w:pPr>
          </w:p>
        </w:tc>
        <w:tc>
          <w:tcPr>
            <w:tcW w:w="2085" w:type="dxa"/>
            <w:vAlign w:val="center"/>
          </w:tcPr>
          <w:p w14:paraId="41C01724" w14:textId="77777777" w:rsidR="002C3490" w:rsidRDefault="002C3490" w:rsidP="00054745">
            <w:pPr>
              <w:jc w:val="right"/>
            </w:pPr>
          </w:p>
        </w:tc>
      </w:tr>
      <w:tr w:rsidR="002C3490" w14:paraId="69C4DFBB" w14:textId="77777777" w:rsidTr="00054745">
        <w:tc>
          <w:tcPr>
            <w:tcW w:w="2041" w:type="dxa"/>
            <w:vAlign w:val="center"/>
          </w:tcPr>
          <w:p w14:paraId="3EA3CB9F" w14:textId="0C48850C" w:rsidR="002C3490" w:rsidRDefault="002C3490" w:rsidP="00054745">
            <w:pPr>
              <w:rPr>
                <w:rFonts w:hint="eastAsia"/>
              </w:rPr>
            </w:pPr>
            <w:r>
              <w:rPr>
                <w:rFonts w:hint="eastAsia"/>
              </w:rPr>
              <w:t>资本公积</w:t>
            </w:r>
          </w:p>
        </w:tc>
        <w:tc>
          <w:tcPr>
            <w:tcW w:w="2085" w:type="dxa"/>
            <w:vAlign w:val="center"/>
          </w:tcPr>
          <w:p w14:paraId="2CC776DE" w14:textId="77777777" w:rsidR="002C3490" w:rsidRDefault="002C3490" w:rsidP="00054745">
            <w:pPr>
              <w:jc w:val="right"/>
            </w:pPr>
          </w:p>
        </w:tc>
        <w:tc>
          <w:tcPr>
            <w:tcW w:w="2085" w:type="dxa"/>
            <w:vAlign w:val="center"/>
          </w:tcPr>
          <w:p w14:paraId="7B27FB5C" w14:textId="77777777" w:rsidR="002C3490" w:rsidRDefault="002C3490" w:rsidP="00054745">
            <w:pPr>
              <w:jc w:val="right"/>
            </w:pPr>
          </w:p>
        </w:tc>
        <w:tc>
          <w:tcPr>
            <w:tcW w:w="2085" w:type="dxa"/>
            <w:vAlign w:val="center"/>
          </w:tcPr>
          <w:p w14:paraId="47E2FB06" w14:textId="77777777" w:rsidR="002C3490" w:rsidRDefault="002C3490" w:rsidP="00054745">
            <w:pPr>
              <w:jc w:val="right"/>
            </w:pPr>
          </w:p>
        </w:tc>
      </w:tr>
      <w:tr w:rsidR="002C3490" w14:paraId="711D97B8" w14:textId="77777777" w:rsidTr="00054745">
        <w:tc>
          <w:tcPr>
            <w:tcW w:w="2041" w:type="dxa"/>
            <w:vAlign w:val="center"/>
          </w:tcPr>
          <w:p w14:paraId="40C7FEDF" w14:textId="318CF29B" w:rsidR="002C3490" w:rsidRDefault="002C3490" w:rsidP="00054745">
            <w:pPr>
              <w:rPr>
                <w:rFonts w:hint="eastAsia"/>
              </w:rPr>
            </w:pPr>
            <w:r>
              <w:rPr>
                <w:rFonts w:hint="eastAsia"/>
              </w:rPr>
              <w:t>盈余公积</w:t>
            </w:r>
          </w:p>
        </w:tc>
        <w:tc>
          <w:tcPr>
            <w:tcW w:w="2085" w:type="dxa"/>
            <w:vAlign w:val="center"/>
          </w:tcPr>
          <w:p w14:paraId="5389871A" w14:textId="77777777" w:rsidR="002C3490" w:rsidRDefault="002C3490" w:rsidP="00054745">
            <w:pPr>
              <w:jc w:val="right"/>
            </w:pPr>
          </w:p>
        </w:tc>
        <w:tc>
          <w:tcPr>
            <w:tcW w:w="2085" w:type="dxa"/>
            <w:vAlign w:val="center"/>
          </w:tcPr>
          <w:p w14:paraId="5E10E555" w14:textId="77777777" w:rsidR="002C3490" w:rsidRDefault="002C3490" w:rsidP="00054745">
            <w:pPr>
              <w:jc w:val="right"/>
            </w:pPr>
          </w:p>
        </w:tc>
        <w:tc>
          <w:tcPr>
            <w:tcW w:w="2085" w:type="dxa"/>
            <w:vAlign w:val="center"/>
          </w:tcPr>
          <w:p w14:paraId="493AD581" w14:textId="77777777" w:rsidR="002C3490" w:rsidRDefault="002C3490" w:rsidP="00054745">
            <w:pPr>
              <w:jc w:val="right"/>
            </w:pPr>
          </w:p>
        </w:tc>
      </w:tr>
      <w:tr w:rsidR="002C3490" w14:paraId="3BF70D4C" w14:textId="77777777" w:rsidTr="00054745">
        <w:tc>
          <w:tcPr>
            <w:tcW w:w="2041" w:type="dxa"/>
            <w:vAlign w:val="center"/>
          </w:tcPr>
          <w:p w14:paraId="4DF22C1A" w14:textId="35AAF385" w:rsidR="002C3490" w:rsidRDefault="002C3490" w:rsidP="00054745">
            <w:pPr>
              <w:rPr>
                <w:rFonts w:hint="eastAsia"/>
              </w:rPr>
            </w:pPr>
            <w:r>
              <w:rPr>
                <w:rFonts w:hint="eastAsia"/>
              </w:rPr>
              <w:t>未分配利润</w:t>
            </w:r>
          </w:p>
        </w:tc>
        <w:tc>
          <w:tcPr>
            <w:tcW w:w="2085" w:type="dxa"/>
            <w:vAlign w:val="center"/>
          </w:tcPr>
          <w:p w14:paraId="5E92CD7E" w14:textId="77777777" w:rsidR="002C3490" w:rsidRDefault="002C3490" w:rsidP="00054745">
            <w:pPr>
              <w:jc w:val="right"/>
            </w:pPr>
          </w:p>
        </w:tc>
        <w:tc>
          <w:tcPr>
            <w:tcW w:w="2085" w:type="dxa"/>
            <w:vAlign w:val="center"/>
          </w:tcPr>
          <w:p w14:paraId="40E231C4" w14:textId="77777777" w:rsidR="002C3490" w:rsidRDefault="002C3490" w:rsidP="00054745">
            <w:pPr>
              <w:jc w:val="right"/>
            </w:pPr>
          </w:p>
        </w:tc>
        <w:tc>
          <w:tcPr>
            <w:tcW w:w="2085" w:type="dxa"/>
            <w:vAlign w:val="center"/>
          </w:tcPr>
          <w:p w14:paraId="409C019F" w14:textId="77777777" w:rsidR="002C3490" w:rsidRDefault="002C3490" w:rsidP="00054745">
            <w:pPr>
              <w:jc w:val="right"/>
            </w:pPr>
          </w:p>
        </w:tc>
      </w:tr>
      <w:tr w:rsidR="002C3490" w14:paraId="71A475D6" w14:textId="77777777" w:rsidTr="00054745">
        <w:tc>
          <w:tcPr>
            <w:tcW w:w="2041" w:type="dxa"/>
            <w:vAlign w:val="center"/>
          </w:tcPr>
          <w:p w14:paraId="1752503A" w14:textId="77777777" w:rsidR="002C3490" w:rsidRDefault="002C3490" w:rsidP="00054745">
            <w:pPr>
              <w:jc w:val="center"/>
              <w:rPr>
                <w:rFonts w:hint="eastAsia"/>
              </w:rPr>
            </w:pPr>
            <w:r>
              <w:rPr>
                <w:rFonts w:hint="eastAsia"/>
              </w:rPr>
              <w:t>合计</w:t>
            </w:r>
          </w:p>
        </w:tc>
        <w:tc>
          <w:tcPr>
            <w:tcW w:w="2085" w:type="dxa"/>
            <w:vAlign w:val="center"/>
          </w:tcPr>
          <w:p w14:paraId="4BDC8794" w14:textId="77777777" w:rsidR="002C3490" w:rsidRDefault="002C3490" w:rsidP="00054745">
            <w:pPr>
              <w:jc w:val="right"/>
            </w:pPr>
          </w:p>
        </w:tc>
        <w:tc>
          <w:tcPr>
            <w:tcW w:w="2085" w:type="dxa"/>
            <w:vAlign w:val="center"/>
          </w:tcPr>
          <w:p w14:paraId="664A0FAE" w14:textId="77777777" w:rsidR="002C3490" w:rsidRDefault="002C3490" w:rsidP="00054745">
            <w:pPr>
              <w:jc w:val="right"/>
            </w:pPr>
          </w:p>
        </w:tc>
        <w:tc>
          <w:tcPr>
            <w:tcW w:w="2085" w:type="dxa"/>
            <w:vAlign w:val="center"/>
          </w:tcPr>
          <w:p w14:paraId="42487B06" w14:textId="77777777" w:rsidR="002C3490" w:rsidRDefault="002C3490" w:rsidP="00054745">
            <w:pPr>
              <w:jc w:val="right"/>
            </w:pPr>
          </w:p>
        </w:tc>
      </w:tr>
    </w:tbl>
    <w:p w14:paraId="73FE8EB1" w14:textId="77777777" w:rsidR="008E4964" w:rsidRDefault="008E4964"/>
    <w:p w14:paraId="22A9B73F" w14:textId="10BF1773" w:rsidR="00BB00E3" w:rsidRDefault="002D274D" w:rsidP="002D274D">
      <w:pPr>
        <w:pStyle w:val="1"/>
        <w:spacing w:before="156" w:after="156"/>
        <w:ind w:firstLine="482"/>
      </w:pPr>
      <w:r>
        <w:rPr>
          <w:rFonts w:hint="eastAsia"/>
        </w:rPr>
        <w:t>报告用途</w:t>
      </w:r>
    </w:p>
    <w:p w14:paraId="3BAF0A8A" w14:textId="77777777" w:rsidR="00261F6D" w:rsidRPr="005E32B3" w:rsidRDefault="00261F6D" w:rsidP="00261F6D">
      <w:pPr>
        <w:spacing w:line="360" w:lineRule="auto"/>
        <w:ind w:firstLineChars="200" w:firstLine="480"/>
        <w:rPr>
          <w:rFonts w:ascii="黑体" w:eastAsia="黑体" w:hAnsi="黑体"/>
          <w:b/>
          <w:sz w:val="24"/>
          <w:szCs w:val="24"/>
        </w:rPr>
      </w:pPr>
      <w:r w:rsidRPr="001A6204">
        <w:rPr>
          <w:rFonts w:ascii="宋体" w:hAnsi="宋体" w:hint="eastAsia"/>
          <w:bCs/>
          <w:sz w:val="24"/>
          <w:szCs w:val="24"/>
        </w:rPr>
        <w:t>本清产核资专项财务审计报告仅</w:t>
      </w:r>
      <w:proofErr w:type="gramStart"/>
      <w:r w:rsidRPr="001A6204">
        <w:rPr>
          <w:rFonts w:ascii="宋体" w:hAnsi="宋体" w:hint="eastAsia"/>
          <w:bCs/>
          <w:sz w:val="24"/>
          <w:szCs w:val="24"/>
        </w:rPr>
        <w:t>供委托</w:t>
      </w:r>
      <w:proofErr w:type="gramEnd"/>
      <w:r w:rsidRPr="001A6204">
        <w:rPr>
          <w:rFonts w:ascii="宋体" w:hAnsi="宋体" w:hint="eastAsia"/>
          <w:bCs/>
          <w:sz w:val="24"/>
          <w:szCs w:val="24"/>
        </w:rPr>
        <w:t>方按照双方签订的业务约定书使用非法律、行政法规规定,报告的全部或部分内容不得提供给其他任何单位和个人不得见诸于公开媒体。因使用不当造成的后果，与执行本清产核资专项财务审计业务的注册会计师及会计师事务所无关。</w:t>
      </w:r>
    </w:p>
    <w:p w14:paraId="453414D8" w14:textId="77777777" w:rsidR="00261F6D" w:rsidRDefault="00261F6D" w:rsidP="00261F6D"/>
    <w:p w14:paraId="23B86170" w14:textId="77777777" w:rsidR="00D44D56" w:rsidRPr="005E32B3" w:rsidRDefault="00D44D56" w:rsidP="00261F6D">
      <w:pPr>
        <w:rPr>
          <w:rFonts w:hint="eastAsia"/>
        </w:rPr>
      </w:pPr>
    </w:p>
    <w:p w14:paraId="13273C5C" w14:textId="77777777" w:rsidR="00261F6D" w:rsidRDefault="00261F6D" w:rsidP="00261F6D"/>
    <w:p w14:paraId="634363CC" w14:textId="68034E76" w:rsidR="00261F6D" w:rsidRPr="005E32B3" w:rsidRDefault="00261F6D" w:rsidP="00261F6D">
      <w:pPr>
        <w:ind w:firstLineChars="200" w:firstLine="480"/>
        <w:rPr>
          <w:sz w:val="24"/>
          <w:szCs w:val="24"/>
        </w:rPr>
      </w:pPr>
      <w:r w:rsidRPr="005E32B3">
        <w:rPr>
          <w:rFonts w:hint="eastAsia"/>
          <w:sz w:val="24"/>
          <w:szCs w:val="24"/>
        </w:rPr>
        <w:t>附件：</w:t>
      </w:r>
      <w:r w:rsidRPr="005E32B3">
        <w:rPr>
          <w:rFonts w:hint="eastAsia"/>
          <w:sz w:val="24"/>
          <w:szCs w:val="24"/>
        </w:rPr>
        <w:t xml:space="preserve">1. </w:t>
      </w:r>
      <w:r w:rsidRPr="005E32B3">
        <w:rPr>
          <w:rFonts w:hint="eastAsia"/>
          <w:sz w:val="24"/>
          <w:szCs w:val="24"/>
        </w:rPr>
        <w:t>资产负债清查</w:t>
      </w:r>
      <w:r>
        <w:rPr>
          <w:rFonts w:hint="eastAsia"/>
          <w:sz w:val="24"/>
          <w:szCs w:val="24"/>
        </w:rPr>
        <w:t>汇总</w:t>
      </w:r>
      <w:r w:rsidRPr="005E32B3">
        <w:rPr>
          <w:rFonts w:hint="eastAsia"/>
          <w:sz w:val="24"/>
          <w:szCs w:val="24"/>
        </w:rPr>
        <w:t>表</w:t>
      </w:r>
    </w:p>
    <w:p w14:paraId="2B5862CD" w14:textId="77777777" w:rsidR="00261F6D" w:rsidRPr="005E32B3" w:rsidRDefault="00261F6D" w:rsidP="00261F6D">
      <w:pPr>
        <w:ind w:firstLineChars="500" w:firstLine="1200"/>
        <w:rPr>
          <w:sz w:val="24"/>
          <w:szCs w:val="24"/>
        </w:rPr>
      </w:pPr>
      <w:r w:rsidRPr="005E32B3">
        <w:rPr>
          <w:rFonts w:hint="eastAsia"/>
          <w:sz w:val="24"/>
          <w:szCs w:val="24"/>
        </w:rPr>
        <w:t xml:space="preserve">2. </w:t>
      </w:r>
      <w:r w:rsidRPr="005E32B3">
        <w:rPr>
          <w:rFonts w:hint="eastAsia"/>
          <w:sz w:val="24"/>
          <w:szCs w:val="24"/>
        </w:rPr>
        <w:t>清产核资基础明细表</w:t>
      </w:r>
    </w:p>
    <w:p w14:paraId="78D31634" w14:textId="77777777" w:rsidR="00261F6D" w:rsidRDefault="00261F6D" w:rsidP="00261F6D">
      <w:pPr>
        <w:spacing w:line="480" w:lineRule="exact"/>
        <w:ind w:leftChars="135" w:left="283" w:firstLineChars="200" w:firstLine="480"/>
        <w:rPr>
          <w:rFonts w:ascii="宋体" w:hAnsi="宋体"/>
          <w:bCs/>
          <w:sz w:val="24"/>
          <w:szCs w:val="24"/>
        </w:rPr>
      </w:pPr>
    </w:p>
    <w:p w14:paraId="5507D0E2" w14:textId="77777777" w:rsidR="00261F6D" w:rsidRPr="005E32B3" w:rsidRDefault="00261F6D" w:rsidP="00261F6D">
      <w:pPr>
        <w:spacing w:line="480" w:lineRule="exact"/>
        <w:ind w:leftChars="135" w:left="283" w:firstLineChars="200" w:firstLine="480"/>
        <w:rPr>
          <w:rFonts w:ascii="宋体" w:hAnsi="宋体"/>
          <w:bCs/>
          <w:sz w:val="24"/>
          <w:szCs w:val="24"/>
        </w:rPr>
      </w:pPr>
    </w:p>
    <w:p w14:paraId="27E56204" w14:textId="77777777" w:rsidR="00261F6D" w:rsidRPr="005E32B3" w:rsidRDefault="00261F6D" w:rsidP="00261F6D">
      <w:pPr>
        <w:spacing w:line="276" w:lineRule="auto"/>
        <w:ind w:leftChars="135" w:left="283" w:firstLineChars="200" w:firstLine="480"/>
        <w:rPr>
          <w:rFonts w:ascii="宋体" w:hAnsi="宋体"/>
          <w:bCs/>
          <w:sz w:val="24"/>
          <w:szCs w:val="24"/>
        </w:rPr>
      </w:pPr>
    </w:p>
    <w:p w14:paraId="25EE0D38" w14:textId="77777777" w:rsidR="00261F6D" w:rsidRPr="007B5CA1" w:rsidRDefault="00261F6D" w:rsidP="00261F6D">
      <w:pPr>
        <w:tabs>
          <w:tab w:val="left" w:pos="4200"/>
        </w:tabs>
        <w:spacing w:line="360" w:lineRule="auto"/>
        <w:ind w:leftChars="135" w:left="283"/>
        <w:rPr>
          <w:rFonts w:ascii="宋体" w:hAnsi="宋体"/>
          <w:sz w:val="24"/>
          <w:szCs w:val="24"/>
        </w:rPr>
      </w:pPr>
      <w:r>
        <w:rPr>
          <w:rFonts w:ascii="宋体" w:hAnsi="宋体" w:hint="eastAsia"/>
          <w:sz w:val="24"/>
          <w:szCs w:val="24"/>
        </w:rPr>
        <w:t>××</w:t>
      </w:r>
      <w:r w:rsidRPr="005E32B3">
        <w:rPr>
          <w:rFonts w:ascii="宋体" w:hAnsi="宋体" w:hint="eastAsia"/>
          <w:sz w:val="24"/>
          <w:szCs w:val="24"/>
        </w:rPr>
        <w:t>会计师事务所（特殊普通合伙）</w:t>
      </w:r>
      <w:r>
        <w:rPr>
          <w:rFonts w:ascii="宋体" w:hAnsi="宋体" w:hint="eastAsia"/>
          <w:sz w:val="24"/>
          <w:szCs w:val="24"/>
        </w:rPr>
        <w:t xml:space="preserve"> </w:t>
      </w:r>
      <w:r>
        <w:rPr>
          <w:rFonts w:ascii="宋体" w:hAnsi="宋体"/>
          <w:sz w:val="24"/>
          <w:szCs w:val="24"/>
        </w:rPr>
        <w:t xml:space="preserve">          </w:t>
      </w:r>
      <w:r w:rsidRPr="005E32B3">
        <w:rPr>
          <w:rFonts w:ascii="宋体" w:hAnsi="宋体"/>
          <w:sz w:val="24"/>
          <w:szCs w:val="24"/>
        </w:rPr>
        <w:tab/>
      </w:r>
      <w:r w:rsidRPr="007B5CA1">
        <w:rPr>
          <w:rFonts w:ascii="宋体" w:hAnsi="宋体" w:hint="eastAsia"/>
          <w:sz w:val="24"/>
          <w:szCs w:val="24"/>
        </w:rPr>
        <w:t>中国注册会计师：</w:t>
      </w:r>
    </w:p>
    <w:p w14:paraId="387DE80C" w14:textId="77777777" w:rsidR="00261F6D" w:rsidRPr="007B5CA1" w:rsidRDefault="00261F6D" w:rsidP="00261F6D">
      <w:pPr>
        <w:spacing w:line="360" w:lineRule="auto"/>
        <w:ind w:leftChars="135" w:left="283" w:firstLineChars="200" w:firstLine="480"/>
        <w:rPr>
          <w:rFonts w:ascii="宋体" w:hAnsi="宋体"/>
          <w:sz w:val="24"/>
          <w:szCs w:val="24"/>
        </w:rPr>
      </w:pPr>
    </w:p>
    <w:p w14:paraId="513BF1DF" w14:textId="77777777" w:rsidR="00261F6D" w:rsidRPr="005E32B3" w:rsidRDefault="00261F6D" w:rsidP="00261F6D">
      <w:pPr>
        <w:tabs>
          <w:tab w:val="left" w:pos="1740"/>
          <w:tab w:val="left" w:pos="5520"/>
        </w:tabs>
        <w:spacing w:line="360" w:lineRule="auto"/>
        <w:ind w:leftChars="135" w:left="283"/>
        <w:rPr>
          <w:rFonts w:ascii="宋体" w:hAnsi="宋体"/>
          <w:sz w:val="24"/>
          <w:szCs w:val="24"/>
        </w:rPr>
      </w:pPr>
      <w:r w:rsidRPr="005E32B3">
        <w:rPr>
          <w:rFonts w:ascii="宋体" w:hAnsi="宋体"/>
          <w:sz w:val="24"/>
          <w:szCs w:val="24"/>
        </w:rPr>
        <w:tab/>
      </w:r>
      <w:r w:rsidRPr="005E32B3">
        <w:rPr>
          <w:rFonts w:ascii="宋体" w:hAnsi="宋体" w:hint="eastAsia"/>
          <w:sz w:val="24"/>
          <w:szCs w:val="24"/>
        </w:rPr>
        <w:t>中国·</w:t>
      </w:r>
      <w:r>
        <w:rPr>
          <w:rFonts w:ascii="宋体" w:hAnsi="宋体" w:hint="eastAsia"/>
          <w:sz w:val="24"/>
          <w:szCs w:val="24"/>
        </w:rPr>
        <w:t>深圳</w:t>
      </w:r>
      <w:r w:rsidRPr="005E32B3">
        <w:rPr>
          <w:rFonts w:ascii="宋体" w:hAnsi="宋体"/>
          <w:sz w:val="24"/>
          <w:szCs w:val="24"/>
        </w:rPr>
        <w:tab/>
      </w:r>
      <w:r w:rsidRPr="005E32B3">
        <w:rPr>
          <w:rFonts w:ascii="宋体" w:hAnsi="宋体" w:hint="eastAsia"/>
          <w:sz w:val="24"/>
          <w:szCs w:val="24"/>
        </w:rPr>
        <w:t>中国注册会计师：</w:t>
      </w:r>
    </w:p>
    <w:p w14:paraId="03BAC5DE" w14:textId="77777777" w:rsidR="00261F6D" w:rsidRPr="005E32B3" w:rsidRDefault="00261F6D" w:rsidP="00261F6D">
      <w:pPr>
        <w:spacing w:line="360" w:lineRule="auto"/>
        <w:ind w:leftChars="135" w:left="283" w:firstLineChars="200" w:firstLine="480"/>
        <w:rPr>
          <w:rFonts w:ascii="宋体" w:hAnsi="宋体"/>
          <w:sz w:val="24"/>
          <w:szCs w:val="24"/>
        </w:rPr>
      </w:pPr>
    </w:p>
    <w:p w14:paraId="2F457E90" w14:textId="77777777" w:rsidR="00261F6D" w:rsidRPr="005E32B3" w:rsidRDefault="00261F6D" w:rsidP="00261F6D">
      <w:pPr>
        <w:tabs>
          <w:tab w:val="left" w:pos="5520"/>
        </w:tabs>
        <w:spacing w:line="360" w:lineRule="auto"/>
        <w:ind w:leftChars="135" w:left="283"/>
        <w:jc w:val="left"/>
        <w:rPr>
          <w:sz w:val="24"/>
          <w:szCs w:val="24"/>
        </w:rPr>
      </w:pPr>
      <w:r w:rsidRPr="005E32B3">
        <w:rPr>
          <w:rFonts w:ascii="宋体" w:hAnsi="宋体"/>
          <w:sz w:val="24"/>
          <w:szCs w:val="24"/>
        </w:rPr>
        <w:tab/>
      </w:r>
      <w:r w:rsidRPr="005E32B3">
        <w:rPr>
          <w:rFonts w:ascii="宋体" w:hAnsi="宋体" w:hint="eastAsia"/>
          <w:sz w:val="24"/>
          <w:szCs w:val="24"/>
        </w:rPr>
        <w:t>二〇</w:t>
      </w:r>
      <w:r>
        <w:rPr>
          <w:rFonts w:ascii="宋体" w:hAnsi="宋体" w:hint="eastAsia"/>
          <w:sz w:val="24"/>
          <w:szCs w:val="24"/>
        </w:rPr>
        <w:t>二三</w:t>
      </w:r>
      <w:r w:rsidRPr="005E32B3">
        <w:rPr>
          <w:rFonts w:ascii="宋体" w:hAnsi="宋体" w:hint="eastAsia"/>
          <w:sz w:val="24"/>
          <w:szCs w:val="24"/>
        </w:rPr>
        <w:t>年</w:t>
      </w:r>
      <w:r>
        <w:rPr>
          <w:rFonts w:ascii="宋体" w:hAnsi="宋体" w:hint="eastAsia"/>
          <w:sz w:val="24"/>
          <w:szCs w:val="24"/>
        </w:rPr>
        <w:t>九</w:t>
      </w:r>
      <w:r w:rsidRPr="005E32B3">
        <w:rPr>
          <w:rFonts w:ascii="宋体" w:hAnsi="宋体" w:hint="eastAsia"/>
          <w:sz w:val="24"/>
          <w:szCs w:val="24"/>
        </w:rPr>
        <w:t>月</w:t>
      </w:r>
      <w:r>
        <w:rPr>
          <w:rFonts w:ascii="宋体" w:hAnsi="宋体" w:hint="eastAsia"/>
          <w:sz w:val="24"/>
          <w:szCs w:val="24"/>
        </w:rPr>
        <w:t>三十</w:t>
      </w:r>
      <w:r w:rsidRPr="005E32B3">
        <w:rPr>
          <w:rFonts w:ascii="宋体" w:hAnsi="宋体" w:hint="eastAsia"/>
          <w:sz w:val="24"/>
          <w:szCs w:val="24"/>
        </w:rPr>
        <w:t>日</w:t>
      </w:r>
    </w:p>
    <w:p w14:paraId="484F5F28" w14:textId="77777777" w:rsidR="00BB00E3" w:rsidRDefault="00BB00E3"/>
    <w:sectPr w:rsidR="00BB00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2B00" w14:textId="77777777" w:rsidR="00285ABC" w:rsidRDefault="00285ABC" w:rsidP="00D162C0">
      <w:r>
        <w:separator/>
      </w:r>
    </w:p>
  </w:endnote>
  <w:endnote w:type="continuationSeparator" w:id="0">
    <w:p w14:paraId="21104AA6" w14:textId="77777777" w:rsidR="00285ABC" w:rsidRDefault="00285ABC" w:rsidP="00D1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2E77" w14:textId="77777777" w:rsidR="00285ABC" w:rsidRDefault="00285ABC" w:rsidP="00D162C0">
      <w:r>
        <w:separator/>
      </w:r>
    </w:p>
  </w:footnote>
  <w:footnote w:type="continuationSeparator" w:id="0">
    <w:p w14:paraId="045545C5" w14:textId="77777777" w:rsidR="00285ABC" w:rsidRDefault="00285ABC" w:rsidP="00D16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3796A"/>
    <w:multiLevelType w:val="hybridMultilevel"/>
    <w:tmpl w:val="9656D9AA"/>
    <w:lvl w:ilvl="0" w:tplc="5936EB2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42632014"/>
    <w:multiLevelType w:val="multilevel"/>
    <w:tmpl w:val="FB50F090"/>
    <w:lvl w:ilvl="0">
      <w:start w:val="1"/>
      <w:numFmt w:val="chineseCountingThousand"/>
      <w:suff w:val="nothing"/>
      <w:lvlText w:val="%1、"/>
      <w:lvlJc w:val="left"/>
      <w:pPr>
        <w:ind w:left="425" w:hanging="425"/>
      </w:pPr>
      <w:rPr>
        <w:rFonts w:hint="eastAsia"/>
      </w:rPr>
    </w:lvl>
    <w:lvl w:ilvl="1">
      <w:start w:val="1"/>
      <w:numFmt w:val="chineseCountingThousand"/>
      <w:suff w:val="nothing"/>
      <w:lvlText w:val="（%2）"/>
      <w:lvlJc w:val="left"/>
      <w:pPr>
        <w:ind w:left="992" w:hanging="567"/>
      </w:pPr>
      <w:rPr>
        <w:rFonts w:hint="eastAsia"/>
      </w:rPr>
    </w:lvl>
    <w:lvl w:ilvl="2">
      <w:start w:val="1"/>
      <w:numFmt w:val="decimal"/>
      <w:suff w:val="nothing"/>
      <w:lvlText w:val="%3."/>
      <w:lvlJc w:val="left"/>
      <w:pPr>
        <w:ind w:left="1418" w:hanging="567"/>
      </w:pPr>
      <w:rPr>
        <w:rFonts w:ascii="宋体" w:hAnsi="宋体"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452E3E79"/>
    <w:multiLevelType w:val="multilevel"/>
    <w:tmpl w:val="FB50F090"/>
    <w:lvl w:ilvl="0">
      <w:start w:val="1"/>
      <w:numFmt w:val="chineseCountingThousand"/>
      <w:pStyle w:val="1"/>
      <w:suff w:val="nothing"/>
      <w:lvlText w:val="%1、"/>
      <w:lvlJc w:val="left"/>
      <w:pPr>
        <w:ind w:left="425" w:hanging="425"/>
      </w:pPr>
      <w:rPr>
        <w:rFonts w:hint="eastAsia"/>
      </w:rPr>
    </w:lvl>
    <w:lvl w:ilvl="1">
      <w:start w:val="1"/>
      <w:numFmt w:val="chineseCountingThousand"/>
      <w:pStyle w:val="2"/>
      <w:suff w:val="nothing"/>
      <w:lvlText w:val="（%2）"/>
      <w:lvlJc w:val="left"/>
      <w:pPr>
        <w:ind w:left="992" w:hanging="567"/>
      </w:pPr>
      <w:rPr>
        <w:rFonts w:hint="eastAsia"/>
      </w:rPr>
    </w:lvl>
    <w:lvl w:ilvl="2">
      <w:start w:val="1"/>
      <w:numFmt w:val="decimal"/>
      <w:pStyle w:val="03"/>
      <w:suff w:val="nothing"/>
      <w:lvlText w:val="%3."/>
      <w:lvlJc w:val="left"/>
      <w:pPr>
        <w:ind w:left="1985" w:hanging="567"/>
      </w:pPr>
      <w:rPr>
        <w:rFonts w:ascii="宋体" w:hAnsi="宋体"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703212981">
    <w:abstractNumId w:val="2"/>
  </w:num>
  <w:num w:numId="2" w16cid:durableId="10085619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248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4603680">
    <w:abstractNumId w:val="0"/>
  </w:num>
  <w:num w:numId="5" w16cid:durableId="2018380686">
    <w:abstractNumId w:val="2"/>
    <w:lvlOverride w:ilvl="0">
      <w:lvl w:ilvl="0">
        <w:start w:val="1"/>
        <w:numFmt w:val="chineseCountingThousand"/>
        <w:pStyle w:val="1"/>
        <w:suff w:val="nothing"/>
        <w:lvlText w:val="%1、"/>
        <w:lvlJc w:val="left"/>
        <w:pPr>
          <w:ind w:left="425" w:hanging="425"/>
        </w:pPr>
        <w:rPr>
          <w:rFonts w:hint="eastAsia"/>
        </w:rPr>
      </w:lvl>
    </w:lvlOverride>
    <w:lvlOverride w:ilvl="1">
      <w:lvl w:ilvl="1">
        <w:start w:val="1"/>
        <w:numFmt w:val="chineseCountingThousand"/>
        <w:pStyle w:val="2"/>
        <w:suff w:val="nothing"/>
        <w:lvlText w:val="（%2）"/>
        <w:lvlJc w:val="left"/>
        <w:pPr>
          <w:ind w:left="992" w:hanging="567"/>
        </w:pPr>
        <w:rPr>
          <w:rFonts w:hint="eastAsia"/>
        </w:rPr>
      </w:lvl>
    </w:lvlOverride>
    <w:lvlOverride w:ilvl="2">
      <w:lvl w:ilvl="2">
        <w:start w:val="1"/>
        <w:numFmt w:val="decimal"/>
        <w:pStyle w:val="03"/>
        <w:suff w:val="nothing"/>
        <w:lvlText w:val="%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16cid:durableId="691997590">
    <w:abstractNumId w:val="2"/>
  </w:num>
  <w:num w:numId="7" w16cid:durableId="233054990">
    <w:abstractNumId w:val="2"/>
    <w:lvlOverride w:ilvl="0">
      <w:lvl w:ilvl="0">
        <w:start w:val="1"/>
        <w:numFmt w:val="chineseCountingThousand"/>
        <w:pStyle w:val="1"/>
        <w:suff w:val="nothing"/>
        <w:lvlText w:val="%1、"/>
        <w:lvlJc w:val="left"/>
        <w:pPr>
          <w:ind w:left="425" w:hanging="425"/>
        </w:pPr>
        <w:rPr>
          <w:rFonts w:hint="eastAsia"/>
        </w:rPr>
      </w:lvl>
    </w:lvlOverride>
    <w:lvlOverride w:ilvl="1">
      <w:lvl w:ilvl="1">
        <w:start w:val="1"/>
        <w:numFmt w:val="chineseCountingThousand"/>
        <w:pStyle w:val="2"/>
        <w:suff w:val="nothing"/>
        <w:lvlText w:val="（%2）"/>
        <w:lvlJc w:val="left"/>
        <w:pPr>
          <w:ind w:left="992" w:hanging="567"/>
        </w:pPr>
        <w:rPr>
          <w:rFonts w:hint="eastAsia"/>
        </w:rPr>
      </w:lvl>
    </w:lvlOverride>
    <w:lvlOverride w:ilvl="2">
      <w:lvl w:ilvl="2">
        <w:start w:val="1"/>
        <w:numFmt w:val="decimal"/>
        <w:pStyle w:val="03"/>
        <w:suff w:val="nothing"/>
        <w:lvlText w:val="%3."/>
        <w:lvlJc w:val="left"/>
        <w:pPr>
          <w:ind w:left="1418" w:hanging="567"/>
        </w:pPr>
        <w:rPr>
          <w:rFonts w:ascii="宋体" w:eastAsiaTheme="minorEastAsia" w:hAnsi="宋体"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16cid:durableId="436173458">
    <w:abstractNumId w:val="2"/>
    <w:lvlOverride w:ilvl="0">
      <w:lvl w:ilvl="0">
        <w:start w:val="1"/>
        <w:numFmt w:val="chineseCountingThousand"/>
        <w:pStyle w:val="1"/>
        <w:suff w:val="nothing"/>
        <w:lvlText w:val="%1、"/>
        <w:lvlJc w:val="left"/>
        <w:pPr>
          <w:ind w:left="425" w:hanging="425"/>
        </w:pPr>
        <w:rPr>
          <w:rFonts w:hint="eastAsia"/>
        </w:rPr>
      </w:lvl>
    </w:lvlOverride>
    <w:lvlOverride w:ilvl="1">
      <w:lvl w:ilvl="1">
        <w:start w:val="1"/>
        <w:numFmt w:val="chineseCountingThousand"/>
        <w:pStyle w:val="2"/>
        <w:suff w:val="nothing"/>
        <w:lvlText w:val="（%2）"/>
        <w:lvlJc w:val="left"/>
        <w:pPr>
          <w:ind w:left="992" w:hanging="567"/>
        </w:pPr>
        <w:rPr>
          <w:rFonts w:hint="eastAsia"/>
        </w:rPr>
      </w:lvl>
    </w:lvlOverride>
    <w:lvlOverride w:ilvl="2">
      <w:lvl w:ilvl="2">
        <w:start w:val="1"/>
        <w:numFmt w:val="decimal"/>
        <w:pStyle w:val="03"/>
        <w:suff w:val="nothing"/>
        <w:lvlText w:val="%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 w16cid:durableId="220557200">
    <w:abstractNumId w:val="2"/>
    <w:lvlOverride w:ilvl="0">
      <w:lvl w:ilvl="0">
        <w:start w:val="1"/>
        <w:numFmt w:val="chineseCountingThousand"/>
        <w:pStyle w:val="1"/>
        <w:suff w:val="nothing"/>
        <w:lvlText w:val="%1、"/>
        <w:lvlJc w:val="left"/>
        <w:pPr>
          <w:ind w:left="425" w:hanging="425"/>
        </w:pPr>
        <w:rPr>
          <w:rFonts w:hint="eastAsia"/>
        </w:rPr>
      </w:lvl>
    </w:lvlOverride>
    <w:lvlOverride w:ilvl="1">
      <w:lvl w:ilvl="1">
        <w:start w:val="1"/>
        <w:numFmt w:val="chineseCountingThousand"/>
        <w:pStyle w:val="2"/>
        <w:suff w:val="nothing"/>
        <w:lvlText w:val="（%2）"/>
        <w:lvlJc w:val="left"/>
        <w:pPr>
          <w:ind w:left="992" w:hanging="567"/>
        </w:pPr>
        <w:rPr>
          <w:rFonts w:hint="eastAsia"/>
        </w:rPr>
      </w:lvl>
    </w:lvlOverride>
    <w:lvlOverride w:ilvl="2">
      <w:lvl w:ilvl="2">
        <w:start w:val="1"/>
        <w:numFmt w:val="decimal"/>
        <w:pStyle w:val="03"/>
        <w:suff w:val="nothing"/>
        <w:lvlText w:val="%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 w16cid:durableId="816533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0F8"/>
    <w:rsid w:val="00004D6D"/>
    <w:rsid w:val="00010618"/>
    <w:rsid w:val="00054745"/>
    <w:rsid w:val="00057EAE"/>
    <w:rsid w:val="000B6CA0"/>
    <w:rsid w:val="000D2225"/>
    <w:rsid w:val="00224C85"/>
    <w:rsid w:val="00241293"/>
    <w:rsid w:val="00261F6D"/>
    <w:rsid w:val="00285ABC"/>
    <w:rsid w:val="002C3490"/>
    <w:rsid w:val="002D274D"/>
    <w:rsid w:val="003142B6"/>
    <w:rsid w:val="00410DFD"/>
    <w:rsid w:val="004B38E0"/>
    <w:rsid w:val="00526B2A"/>
    <w:rsid w:val="0055226E"/>
    <w:rsid w:val="00697BE7"/>
    <w:rsid w:val="00744492"/>
    <w:rsid w:val="007D3CA9"/>
    <w:rsid w:val="00883E5C"/>
    <w:rsid w:val="008E4964"/>
    <w:rsid w:val="009E4169"/>
    <w:rsid w:val="009F0D4E"/>
    <w:rsid w:val="009F498C"/>
    <w:rsid w:val="00A160F8"/>
    <w:rsid w:val="00BA1DE1"/>
    <w:rsid w:val="00BB00E3"/>
    <w:rsid w:val="00BE602F"/>
    <w:rsid w:val="00C45F79"/>
    <w:rsid w:val="00C962AE"/>
    <w:rsid w:val="00D162C0"/>
    <w:rsid w:val="00D44D56"/>
    <w:rsid w:val="00D76252"/>
    <w:rsid w:val="00D96145"/>
    <w:rsid w:val="00DF5A86"/>
    <w:rsid w:val="00EA01F1"/>
    <w:rsid w:val="00EE6AB4"/>
    <w:rsid w:val="00FC0085"/>
    <w:rsid w:val="00FE1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93AEB"/>
  <w15:chartTrackingRefBased/>
  <w15:docId w15:val="{7050D5FC-3CCE-41D3-BE2D-1F7B1B8C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2C0"/>
    <w:pPr>
      <w:widowControl w:val="0"/>
      <w:jc w:val="both"/>
    </w:pPr>
    <w:rPr>
      <w:rFonts w:ascii="Times New Roman" w:eastAsia="宋体" w:hAnsi="Times New Roman" w:cs="Times New Roman"/>
      <w:szCs w:val="20"/>
    </w:rPr>
  </w:style>
  <w:style w:type="paragraph" w:styleId="10">
    <w:name w:val="heading 1"/>
    <w:basedOn w:val="a"/>
    <w:next w:val="a"/>
    <w:link w:val="11"/>
    <w:uiPriority w:val="9"/>
    <w:qFormat/>
    <w:rsid w:val="00D96145"/>
    <w:pPr>
      <w:keepNext/>
      <w:keepLines/>
      <w:spacing w:before="340" w:after="330" w:line="578" w:lineRule="auto"/>
      <w:outlineLvl w:val="0"/>
    </w:pPr>
    <w:rPr>
      <w:b/>
      <w:bCs/>
      <w:kern w:val="44"/>
      <w:sz w:val="44"/>
      <w:szCs w:val="44"/>
    </w:rPr>
  </w:style>
  <w:style w:type="paragraph" w:styleId="20">
    <w:name w:val="heading 2"/>
    <w:basedOn w:val="a"/>
    <w:next w:val="a"/>
    <w:link w:val="21"/>
    <w:uiPriority w:val="9"/>
    <w:semiHidden/>
    <w:unhideWhenUsed/>
    <w:qFormat/>
    <w:rsid w:val="00C962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522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2C0"/>
    <w:pPr>
      <w:tabs>
        <w:tab w:val="center" w:pos="4153"/>
        <w:tab w:val="right" w:pos="8306"/>
      </w:tabs>
      <w:snapToGrid w:val="0"/>
      <w:jc w:val="center"/>
    </w:pPr>
    <w:rPr>
      <w:sz w:val="18"/>
      <w:szCs w:val="18"/>
    </w:rPr>
  </w:style>
  <w:style w:type="character" w:customStyle="1" w:styleId="a4">
    <w:name w:val="页眉 字符"/>
    <w:basedOn w:val="a0"/>
    <w:link w:val="a3"/>
    <w:uiPriority w:val="99"/>
    <w:rsid w:val="00D162C0"/>
    <w:rPr>
      <w:sz w:val="18"/>
      <w:szCs w:val="18"/>
    </w:rPr>
  </w:style>
  <w:style w:type="paragraph" w:styleId="a5">
    <w:name w:val="footer"/>
    <w:basedOn w:val="a"/>
    <w:link w:val="a6"/>
    <w:uiPriority w:val="99"/>
    <w:unhideWhenUsed/>
    <w:rsid w:val="00D162C0"/>
    <w:pPr>
      <w:tabs>
        <w:tab w:val="center" w:pos="4153"/>
        <w:tab w:val="right" w:pos="8306"/>
      </w:tabs>
      <w:snapToGrid w:val="0"/>
      <w:jc w:val="left"/>
    </w:pPr>
    <w:rPr>
      <w:sz w:val="18"/>
      <w:szCs w:val="18"/>
    </w:rPr>
  </w:style>
  <w:style w:type="character" w:customStyle="1" w:styleId="a6">
    <w:name w:val="页脚 字符"/>
    <w:basedOn w:val="a0"/>
    <w:link w:val="a5"/>
    <w:uiPriority w:val="99"/>
    <w:rsid w:val="00D162C0"/>
    <w:rPr>
      <w:sz w:val="18"/>
      <w:szCs w:val="18"/>
    </w:rPr>
  </w:style>
  <w:style w:type="paragraph" w:styleId="22">
    <w:name w:val="Body Text Indent 2"/>
    <w:basedOn w:val="a"/>
    <w:link w:val="210"/>
    <w:rsid w:val="00D162C0"/>
    <w:pPr>
      <w:spacing w:line="360" w:lineRule="auto"/>
      <w:ind w:right="3" w:firstLine="480"/>
    </w:pPr>
    <w:rPr>
      <w:rFonts w:ascii="宋体"/>
      <w:color w:val="FF0000"/>
      <w:szCs w:val="24"/>
      <w:lang w:val="x-none" w:eastAsia="x-none"/>
    </w:rPr>
  </w:style>
  <w:style w:type="character" w:customStyle="1" w:styleId="23">
    <w:name w:val="正文文本缩进 2 字符"/>
    <w:basedOn w:val="a0"/>
    <w:uiPriority w:val="99"/>
    <w:semiHidden/>
    <w:rsid w:val="00D162C0"/>
    <w:rPr>
      <w:rFonts w:ascii="Times New Roman" w:eastAsia="宋体" w:hAnsi="Times New Roman" w:cs="Times New Roman"/>
      <w:szCs w:val="20"/>
    </w:rPr>
  </w:style>
  <w:style w:type="character" w:customStyle="1" w:styleId="210">
    <w:name w:val="正文文本缩进 2 字符1"/>
    <w:link w:val="22"/>
    <w:rsid w:val="00D162C0"/>
    <w:rPr>
      <w:rFonts w:ascii="宋体" w:eastAsia="宋体" w:hAnsi="Times New Roman" w:cs="Times New Roman"/>
      <w:color w:val="FF0000"/>
      <w:szCs w:val="24"/>
      <w:lang w:val="x-none" w:eastAsia="x-none"/>
    </w:rPr>
  </w:style>
  <w:style w:type="character" w:customStyle="1" w:styleId="Tablecaption1">
    <w:name w:val="Table caption|1_"/>
    <w:link w:val="Tablecaption10"/>
    <w:rsid w:val="00D162C0"/>
    <w:rPr>
      <w:rFonts w:ascii="宋体" w:hAnsi="宋体" w:cs="宋体"/>
      <w:sz w:val="22"/>
      <w:lang w:val="zh-TW" w:eastAsia="zh-TW" w:bidi="zh-TW"/>
    </w:rPr>
  </w:style>
  <w:style w:type="character" w:customStyle="1" w:styleId="Other1">
    <w:name w:val="Other|1_"/>
    <w:link w:val="Other10"/>
    <w:rsid w:val="00D162C0"/>
    <w:rPr>
      <w:rFonts w:ascii="宋体" w:hAnsi="宋体" w:cs="宋体"/>
      <w:sz w:val="18"/>
      <w:szCs w:val="18"/>
      <w:lang w:val="zh-TW" w:eastAsia="zh-TW" w:bidi="zh-TW"/>
    </w:rPr>
  </w:style>
  <w:style w:type="paragraph" w:customStyle="1" w:styleId="Tablecaption10">
    <w:name w:val="Table caption|1"/>
    <w:basedOn w:val="a"/>
    <w:link w:val="Tablecaption1"/>
    <w:rsid w:val="00D162C0"/>
    <w:pPr>
      <w:jc w:val="left"/>
    </w:pPr>
    <w:rPr>
      <w:rFonts w:ascii="宋体" w:eastAsiaTheme="minorEastAsia" w:hAnsi="宋体" w:cs="宋体"/>
      <w:sz w:val="22"/>
      <w:szCs w:val="22"/>
      <w:lang w:val="zh-TW" w:eastAsia="zh-TW" w:bidi="zh-TW"/>
    </w:rPr>
  </w:style>
  <w:style w:type="paragraph" w:customStyle="1" w:styleId="Other10">
    <w:name w:val="Other|1"/>
    <w:basedOn w:val="a"/>
    <w:link w:val="Other1"/>
    <w:rsid w:val="00D162C0"/>
    <w:pPr>
      <w:ind w:firstLine="180"/>
      <w:jc w:val="left"/>
    </w:pPr>
    <w:rPr>
      <w:rFonts w:ascii="宋体" w:eastAsiaTheme="minorEastAsia" w:hAnsi="宋体" w:cs="宋体"/>
      <w:sz w:val="18"/>
      <w:szCs w:val="18"/>
      <w:lang w:val="zh-TW" w:eastAsia="zh-TW" w:bidi="zh-TW"/>
    </w:rPr>
  </w:style>
  <w:style w:type="character" w:customStyle="1" w:styleId="Heading21">
    <w:name w:val="Heading #2|1_"/>
    <w:link w:val="Heading210"/>
    <w:rsid w:val="00D162C0"/>
    <w:rPr>
      <w:rFonts w:ascii="宋体" w:hAnsi="宋体" w:cs="宋体"/>
      <w:sz w:val="22"/>
      <w:lang w:val="zh-TW" w:eastAsia="zh-TW" w:bidi="zh-TW"/>
    </w:rPr>
  </w:style>
  <w:style w:type="paragraph" w:customStyle="1" w:styleId="Heading210">
    <w:name w:val="Heading #2|1"/>
    <w:basedOn w:val="a"/>
    <w:link w:val="Heading21"/>
    <w:rsid w:val="00D162C0"/>
    <w:pPr>
      <w:spacing w:after="200"/>
      <w:ind w:firstLine="560"/>
      <w:jc w:val="left"/>
      <w:outlineLvl w:val="1"/>
    </w:pPr>
    <w:rPr>
      <w:rFonts w:ascii="宋体" w:eastAsiaTheme="minorEastAsia" w:hAnsi="宋体" w:cs="宋体"/>
      <w:sz w:val="22"/>
      <w:szCs w:val="22"/>
      <w:lang w:val="zh-TW" w:eastAsia="zh-TW" w:bidi="zh-TW"/>
    </w:rPr>
  </w:style>
  <w:style w:type="paragraph" w:customStyle="1" w:styleId="1">
    <w:name w:val="报告标题1"/>
    <w:basedOn w:val="a"/>
    <w:link w:val="12"/>
    <w:qFormat/>
    <w:rsid w:val="009F498C"/>
    <w:pPr>
      <w:numPr>
        <w:numId w:val="6"/>
      </w:numPr>
      <w:spacing w:beforeLines="50" w:before="50" w:afterLines="50" w:after="50" w:line="360" w:lineRule="auto"/>
      <w:ind w:left="0" w:firstLineChars="200" w:firstLine="200"/>
      <w:outlineLvl w:val="0"/>
    </w:pPr>
    <w:rPr>
      <w:rFonts w:ascii="黑体" w:hAnsi="黑体"/>
      <w:b/>
      <w:sz w:val="24"/>
      <w:szCs w:val="24"/>
    </w:rPr>
  </w:style>
  <w:style w:type="character" w:customStyle="1" w:styleId="12">
    <w:name w:val="报告标题1 字符"/>
    <w:basedOn w:val="a0"/>
    <w:link w:val="1"/>
    <w:rsid w:val="009F498C"/>
    <w:rPr>
      <w:rFonts w:ascii="黑体" w:eastAsia="宋体" w:hAnsi="黑体" w:cs="Times New Roman"/>
      <w:b/>
      <w:sz w:val="24"/>
      <w:szCs w:val="24"/>
    </w:rPr>
  </w:style>
  <w:style w:type="paragraph" w:customStyle="1" w:styleId="2">
    <w:name w:val="报告标题2"/>
    <w:basedOn w:val="20"/>
    <w:next w:val="a"/>
    <w:link w:val="24"/>
    <w:qFormat/>
    <w:rsid w:val="009F498C"/>
    <w:pPr>
      <w:keepNext w:val="0"/>
      <w:keepLines w:val="0"/>
      <w:numPr>
        <w:ilvl w:val="1"/>
        <w:numId w:val="6"/>
      </w:numPr>
      <w:spacing w:before="0" w:after="0" w:line="360" w:lineRule="auto"/>
      <w:ind w:left="0" w:firstLineChars="200" w:firstLine="200"/>
    </w:pPr>
    <w:rPr>
      <w:rFonts w:ascii="宋体" w:eastAsia="宋体" w:hAnsi="宋体"/>
      <w:b w:val="0"/>
      <w:sz w:val="24"/>
      <w:szCs w:val="24"/>
    </w:rPr>
  </w:style>
  <w:style w:type="character" w:customStyle="1" w:styleId="24">
    <w:name w:val="报告标题2 字符"/>
    <w:basedOn w:val="a0"/>
    <w:link w:val="2"/>
    <w:rsid w:val="009F498C"/>
    <w:rPr>
      <w:rFonts w:ascii="宋体" w:eastAsia="宋体" w:hAnsi="宋体" w:cstheme="majorBidi"/>
      <w:bCs/>
      <w:sz w:val="24"/>
      <w:szCs w:val="24"/>
    </w:rPr>
  </w:style>
  <w:style w:type="character" w:customStyle="1" w:styleId="21">
    <w:name w:val="标题 2 字符"/>
    <w:basedOn w:val="a0"/>
    <w:link w:val="20"/>
    <w:uiPriority w:val="9"/>
    <w:semiHidden/>
    <w:rsid w:val="00C962AE"/>
    <w:rPr>
      <w:rFonts w:asciiTheme="majorHAnsi" w:eastAsiaTheme="majorEastAsia" w:hAnsiTheme="majorHAnsi" w:cstheme="majorBidi"/>
      <w:b/>
      <w:bCs/>
      <w:sz w:val="32"/>
      <w:szCs w:val="32"/>
    </w:rPr>
  </w:style>
  <w:style w:type="paragraph" w:styleId="a7">
    <w:name w:val="List Paragraph"/>
    <w:basedOn w:val="a"/>
    <w:uiPriority w:val="34"/>
    <w:qFormat/>
    <w:rsid w:val="00697BE7"/>
    <w:pPr>
      <w:ind w:firstLineChars="200" w:firstLine="420"/>
    </w:pPr>
  </w:style>
  <w:style w:type="paragraph" w:customStyle="1" w:styleId="31">
    <w:name w:val="报告标题3"/>
    <w:basedOn w:val="3"/>
    <w:next w:val="a"/>
    <w:link w:val="32"/>
    <w:rsid w:val="0055226E"/>
    <w:pPr>
      <w:keepNext w:val="0"/>
      <w:keepLines w:val="0"/>
      <w:spacing w:after="0" w:line="360" w:lineRule="auto"/>
      <w:outlineLvl w:val="9"/>
    </w:pPr>
    <w:rPr>
      <w:b w:val="0"/>
      <w:sz w:val="24"/>
      <w:szCs w:val="24"/>
    </w:rPr>
  </w:style>
  <w:style w:type="character" w:customStyle="1" w:styleId="32">
    <w:name w:val="报告标题3 字符"/>
    <w:basedOn w:val="Heading21"/>
    <w:link w:val="31"/>
    <w:rsid w:val="0055226E"/>
    <w:rPr>
      <w:rFonts w:ascii="Times New Roman" w:eastAsia="宋体" w:hAnsi="Times New Roman" w:cs="Times New Roman"/>
      <w:bCs/>
      <w:sz w:val="24"/>
      <w:szCs w:val="24"/>
      <w:lang w:val="zh-TW" w:eastAsia="zh-TW" w:bidi="zh-TW"/>
    </w:rPr>
  </w:style>
  <w:style w:type="character" w:customStyle="1" w:styleId="30">
    <w:name w:val="标题 3 字符"/>
    <w:basedOn w:val="a0"/>
    <w:link w:val="3"/>
    <w:uiPriority w:val="9"/>
    <w:rsid w:val="0055226E"/>
    <w:rPr>
      <w:rFonts w:ascii="Times New Roman" w:eastAsia="宋体" w:hAnsi="Times New Roman" w:cs="Times New Roman"/>
      <w:b/>
      <w:bCs/>
      <w:sz w:val="32"/>
      <w:szCs w:val="32"/>
    </w:rPr>
  </w:style>
  <w:style w:type="character" w:customStyle="1" w:styleId="11">
    <w:name w:val="标题 1 字符"/>
    <w:basedOn w:val="a0"/>
    <w:link w:val="10"/>
    <w:uiPriority w:val="9"/>
    <w:rsid w:val="00D96145"/>
    <w:rPr>
      <w:rFonts w:ascii="Times New Roman" w:eastAsia="宋体" w:hAnsi="Times New Roman" w:cs="Times New Roman"/>
      <w:b/>
      <w:bCs/>
      <w:kern w:val="44"/>
      <w:sz w:val="44"/>
      <w:szCs w:val="44"/>
    </w:rPr>
  </w:style>
  <w:style w:type="paragraph" w:styleId="TOC">
    <w:name w:val="TOC Heading"/>
    <w:basedOn w:val="10"/>
    <w:next w:val="a"/>
    <w:uiPriority w:val="39"/>
    <w:unhideWhenUsed/>
    <w:qFormat/>
    <w:rsid w:val="00D96145"/>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D96145"/>
    <w:pPr>
      <w:widowControl/>
      <w:spacing w:after="100" w:line="259" w:lineRule="auto"/>
      <w:ind w:left="220"/>
      <w:jc w:val="left"/>
    </w:pPr>
    <w:rPr>
      <w:rFonts w:asciiTheme="minorHAnsi" w:eastAsiaTheme="minorEastAsia" w:hAnsiTheme="minorHAnsi"/>
      <w:kern w:val="0"/>
      <w:sz w:val="22"/>
      <w:szCs w:val="22"/>
    </w:rPr>
  </w:style>
  <w:style w:type="paragraph" w:styleId="TOC1">
    <w:name w:val="toc 1"/>
    <w:basedOn w:val="a"/>
    <w:next w:val="a"/>
    <w:autoRedefine/>
    <w:uiPriority w:val="39"/>
    <w:unhideWhenUsed/>
    <w:rsid w:val="00D96145"/>
    <w:pPr>
      <w:widowControl/>
      <w:spacing w:after="100" w:line="259" w:lineRule="auto"/>
      <w:jc w:val="left"/>
    </w:pPr>
    <w:rPr>
      <w:rFonts w:asciiTheme="minorHAnsi" w:eastAsiaTheme="minorEastAsia" w:hAnsiTheme="minorHAnsi"/>
      <w:kern w:val="0"/>
      <w:sz w:val="22"/>
      <w:szCs w:val="22"/>
    </w:rPr>
  </w:style>
  <w:style w:type="paragraph" w:styleId="TOC3">
    <w:name w:val="toc 3"/>
    <w:basedOn w:val="a"/>
    <w:next w:val="a"/>
    <w:autoRedefine/>
    <w:uiPriority w:val="39"/>
    <w:unhideWhenUsed/>
    <w:rsid w:val="00D96145"/>
    <w:pPr>
      <w:widowControl/>
      <w:spacing w:after="100" w:line="259" w:lineRule="auto"/>
      <w:ind w:left="440"/>
      <w:jc w:val="left"/>
    </w:pPr>
    <w:rPr>
      <w:rFonts w:asciiTheme="minorHAnsi" w:eastAsiaTheme="minorEastAsia" w:hAnsiTheme="minorHAnsi"/>
      <w:kern w:val="0"/>
      <w:sz w:val="22"/>
      <w:szCs w:val="22"/>
    </w:rPr>
  </w:style>
  <w:style w:type="paragraph" w:customStyle="1" w:styleId="03">
    <w:name w:val="报告标题03"/>
    <w:basedOn w:val="3"/>
    <w:next w:val="a"/>
    <w:link w:val="030"/>
    <w:qFormat/>
    <w:rsid w:val="00FE1EB0"/>
    <w:pPr>
      <w:keepNext w:val="0"/>
      <w:keepLines w:val="0"/>
      <w:numPr>
        <w:ilvl w:val="2"/>
        <w:numId w:val="6"/>
      </w:numPr>
      <w:spacing w:line="415" w:lineRule="auto"/>
      <w:ind w:left="0" w:firstLineChars="200" w:firstLine="200"/>
    </w:pPr>
    <w:rPr>
      <w:b w:val="0"/>
      <w:sz w:val="24"/>
    </w:rPr>
  </w:style>
  <w:style w:type="character" w:customStyle="1" w:styleId="030">
    <w:name w:val="报告标题03 字符"/>
    <w:basedOn w:val="a0"/>
    <w:link w:val="03"/>
    <w:rsid w:val="00FE1EB0"/>
    <w:rPr>
      <w:rFonts w:ascii="Times New Roman" w:eastAsia="宋体" w:hAnsi="Times New Roman" w:cs="Times New Roman"/>
      <w:bCs/>
      <w:sz w:val="24"/>
      <w:szCs w:val="32"/>
    </w:rPr>
  </w:style>
  <w:style w:type="table" w:styleId="a8">
    <w:name w:val="Table Grid"/>
    <w:basedOn w:val="a1"/>
    <w:uiPriority w:val="39"/>
    <w:rsid w:val="00057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DBE5E-5EE6-44C7-809C-CEE3922B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3340</TotalTime>
  <Pages>5</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武剑 梁</dc:creator>
  <cp:keywords/>
  <dc:description/>
  <cp:lastModifiedBy>武剑 梁</cp:lastModifiedBy>
  <cp:revision>31</cp:revision>
  <dcterms:created xsi:type="dcterms:W3CDTF">2023-09-14T04:19:00Z</dcterms:created>
  <dcterms:modified xsi:type="dcterms:W3CDTF">2023-09-16T14:28:00Z</dcterms:modified>
</cp:coreProperties>
</file>